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49461" w14:textId="7DCE2508" w:rsidR="008F7B4F" w:rsidRPr="008F7B4F" w:rsidRDefault="008F7B4F" w:rsidP="008F7B4F">
      <w:pPr>
        <w:tabs>
          <w:tab w:val="center" w:pos="4536"/>
          <w:tab w:val="left" w:pos="7800"/>
        </w:tabs>
        <w:spacing w:after="0" w:line="240" w:lineRule="auto"/>
        <w:ind w:left="360"/>
        <w:jc w:val="right"/>
        <w:rPr>
          <w:rFonts w:ascii="Times New Roman" w:eastAsia="Times New Roman" w:hAnsi="Times New Roman" w:cs="Times New Roman"/>
          <w:noProof/>
          <w:sz w:val="20"/>
          <w:szCs w:val="20"/>
          <w:lang w:val="fi-FI" w:eastAsia="et-EE"/>
        </w:rPr>
      </w:pPr>
      <w:r w:rsidRPr="008F7B4F">
        <w:rPr>
          <w:rFonts w:ascii="Times New Roman" w:eastAsia="Times New Roman" w:hAnsi="Times New Roman" w:cs="Times New Roman"/>
          <w:noProof/>
          <w:sz w:val="24"/>
          <w:szCs w:val="20"/>
          <w:lang w:eastAsia="et-EE"/>
        </w:rPr>
        <w:t xml:space="preserve">  Tsiviilasi nr 2-</w:t>
      </w:r>
      <w:r w:rsidR="008A5359">
        <w:rPr>
          <w:rFonts w:ascii="Times New Roman" w:eastAsia="Times New Roman" w:hAnsi="Times New Roman" w:cs="Times New Roman"/>
          <w:noProof/>
          <w:sz w:val="24"/>
          <w:szCs w:val="20"/>
          <w:lang w:eastAsia="et-EE"/>
        </w:rPr>
        <w:t>24-4379</w:t>
      </w:r>
    </w:p>
    <w:p w14:paraId="31CD376A" w14:textId="77777777" w:rsidR="008F7B4F" w:rsidRPr="008F7B4F" w:rsidRDefault="008F7B4F" w:rsidP="008F7B4F">
      <w:pPr>
        <w:tabs>
          <w:tab w:val="left" w:pos="877"/>
          <w:tab w:val="center" w:pos="4536"/>
          <w:tab w:val="left" w:pos="7800"/>
        </w:tabs>
        <w:spacing w:after="0" w:line="240" w:lineRule="auto"/>
        <w:rPr>
          <w:rFonts w:ascii="Times New Roman" w:eastAsia="Times New Roman" w:hAnsi="Times New Roman" w:cs="Times New Roman"/>
          <w:b/>
          <w:noProof/>
          <w:sz w:val="24"/>
          <w:szCs w:val="20"/>
          <w:lang w:val="fi-FI" w:eastAsia="et-EE"/>
        </w:rPr>
      </w:pPr>
      <w:r w:rsidRPr="008F7B4F">
        <w:rPr>
          <w:rFonts w:ascii="Times New Roman" w:eastAsia="Times New Roman" w:hAnsi="Times New Roman" w:cs="Times New Roman"/>
          <w:noProof/>
          <w:sz w:val="20"/>
          <w:szCs w:val="20"/>
          <w:lang w:val="fi-FI" w:eastAsia="et-EE"/>
        </w:rPr>
        <w:tab/>
      </w:r>
      <w:r w:rsidRPr="008F7B4F">
        <w:rPr>
          <w:rFonts w:ascii="Times New Roman" w:eastAsia="Times New Roman" w:hAnsi="Times New Roman" w:cs="Times New Roman"/>
          <w:noProof/>
          <w:sz w:val="20"/>
          <w:szCs w:val="20"/>
          <w:lang w:val="fi-FI" w:eastAsia="et-EE"/>
        </w:rPr>
        <w:tab/>
      </w:r>
      <w:r w:rsidRPr="008F7B4F">
        <w:rPr>
          <w:rFonts w:ascii="Times New Roman" w:eastAsia="Times New Roman" w:hAnsi="Times New Roman" w:cs="Times New Roman"/>
          <w:noProof/>
          <w:sz w:val="20"/>
          <w:szCs w:val="20"/>
          <w:lang w:eastAsia="et-EE"/>
        </w:rPr>
        <w:drawing>
          <wp:inline distT="0" distB="0" distL="0" distR="0" wp14:anchorId="4A5D61AA" wp14:editId="7B789A2F">
            <wp:extent cx="742950" cy="81915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950" cy="819150"/>
                    </a:xfrm>
                    <a:prstGeom prst="rect">
                      <a:avLst/>
                    </a:prstGeom>
                    <a:noFill/>
                    <a:ln>
                      <a:noFill/>
                    </a:ln>
                  </pic:spPr>
                </pic:pic>
              </a:graphicData>
            </a:graphic>
          </wp:inline>
        </w:drawing>
      </w:r>
      <w:r w:rsidRPr="008F7B4F">
        <w:rPr>
          <w:rFonts w:ascii="Times New Roman" w:eastAsia="Times New Roman" w:hAnsi="Times New Roman" w:cs="Times New Roman"/>
          <w:noProof/>
          <w:sz w:val="20"/>
          <w:szCs w:val="20"/>
          <w:lang w:val="fi-FI" w:eastAsia="et-EE"/>
        </w:rPr>
        <w:tab/>
      </w:r>
    </w:p>
    <w:p w14:paraId="28D39FD2" w14:textId="77777777" w:rsidR="008F7B4F" w:rsidRPr="008F7B4F" w:rsidRDefault="008F7B4F" w:rsidP="008F7B4F">
      <w:pPr>
        <w:tabs>
          <w:tab w:val="center" w:pos="4394"/>
        </w:tabs>
        <w:spacing w:after="0" w:line="240" w:lineRule="auto"/>
        <w:jc w:val="center"/>
        <w:rPr>
          <w:rFonts w:ascii="Times New Roman" w:eastAsia="Times New Roman" w:hAnsi="Times New Roman" w:cs="Times New Roman"/>
          <w:noProof/>
          <w:szCs w:val="20"/>
          <w:lang w:val="fi-FI" w:eastAsia="et-EE"/>
        </w:rPr>
      </w:pPr>
    </w:p>
    <w:p w14:paraId="59A70B9C" w14:textId="77777777" w:rsidR="008F7B4F" w:rsidRPr="008F7B4F" w:rsidRDefault="008F7B4F" w:rsidP="008F7B4F">
      <w:pPr>
        <w:tabs>
          <w:tab w:val="center" w:pos="4153"/>
          <w:tab w:val="center" w:pos="4320"/>
          <w:tab w:val="center" w:pos="4394"/>
          <w:tab w:val="right" w:pos="8306"/>
          <w:tab w:val="right" w:pos="9720"/>
        </w:tabs>
        <w:snapToGrid w:val="0"/>
        <w:spacing w:after="0" w:line="240" w:lineRule="auto"/>
        <w:jc w:val="center"/>
        <w:rPr>
          <w:rFonts w:ascii="Times New Roman" w:eastAsia="Times New Roman" w:hAnsi="Times New Roman" w:cs="Times New Roman"/>
          <w:b/>
          <w:noProof/>
          <w:spacing w:val="70"/>
          <w:sz w:val="36"/>
          <w:szCs w:val="36"/>
          <w:lang w:val="fi-FI"/>
        </w:rPr>
      </w:pPr>
      <w:r w:rsidRPr="008F7B4F">
        <w:rPr>
          <w:rFonts w:ascii="Times New Roman" w:eastAsia="Times New Roman" w:hAnsi="Times New Roman" w:cs="Times New Roman"/>
          <w:b/>
          <w:noProof/>
          <w:spacing w:val="70"/>
          <w:sz w:val="36"/>
          <w:szCs w:val="36"/>
          <w:lang w:val="fi-FI"/>
        </w:rPr>
        <w:t>KOHTUMÄÄRUS</w:t>
      </w:r>
    </w:p>
    <w:p w14:paraId="78755515" w14:textId="77777777" w:rsidR="008F7B4F" w:rsidRPr="008F7B4F" w:rsidRDefault="008F7B4F" w:rsidP="008F7B4F">
      <w:pPr>
        <w:spacing w:after="0" w:line="240" w:lineRule="auto"/>
        <w:rPr>
          <w:rFonts w:ascii="Times New Roman" w:eastAsia="Times New Roman" w:hAnsi="Times New Roman" w:cs="Times New Roman"/>
          <w:noProof/>
          <w:sz w:val="24"/>
          <w:szCs w:val="20"/>
          <w:lang w:val="fi-FI" w:eastAsia="et-EE"/>
        </w:rPr>
      </w:pPr>
    </w:p>
    <w:tbl>
      <w:tblPr>
        <w:tblW w:w="9072" w:type="dxa"/>
        <w:tblLayout w:type="fixed"/>
        <w:tblLook w:val="04A0" w:firstRow="1" w:lastRow="0" w:firstColumn="1" w:lastColumn="0" w:noHBand="0" w:noVBand="1"/>
      </w:tblPr>
      <w:tblGrid>
        <w:gridCol w:w="3165"/>
        <w:gridCol w:w="5907"/>
      </w:tblGrid>
      <w:tr w:rsidR="008F7B4F" w:rsidRPr="008F7B4F" w14:paraId="0E17BD86" w14:textId="77777777" w:rsidTr="009D1831">
        <w:tc>
          <w:tcPr>
            <w:tcW w:w="3165" w:type="dxa"/>
            <w:hideMark/>
          </w:tcPr>
          <w:p w14:paraId="484DF8AB" w14:textId="77777777" w:rsidR="008F7B4F" w:rsidRPr="008F7B4F" w:rsidRDefault="008F7B4F" w:rsidP="008F7B4F">
            <w:pPr>
              <w:spacing w:before="60" w:after="60" w:line="254" w:lineRule="auto"/>
              <w:rPr>
                <w:rFonts w:ascii="Times New Roman" w:eastAsia="Times New Roman" w:hAnsi="Times New Roman" w:cs="Times New Roman"/>
                <w:b/>
                <w:noProof/>
                <w:sz w:val="24"/>
                <w:szCs w:val="20"/>
              </w:rPr>
            </w:pPr>
            <w:r w:rsidRPr="008F7B4F">
              <w:rPr>
                <w:rFonts w:ascii="Times New Roman" w:eastAsia="Times New Roman" w:hAnsi="Times New Roman" w:cs="Times New Roman"/>
                <w:b/>
                <w:noProof/>
                <w:sz w:val="24"/>
                <w:szCs w:val="20"/>
              </w:rPr>
              <w:t xml:space="preserve">Kohus </w:t>
            </w:r>
          </w:p>
        </w:tc>
        <w:tc>
          <w:tcPr>
            <w:tcW w:w="5907" w:type="dxa"/>
            <w:hideMark/>
          </w:tcPr>
          <w:p w14:paraId="7249A3A4" w14:textId="77777777" w:rsidR="008F7B4F" w:rsidRPr="008F7B4F" w:rsidRDefault="008F7B4F" w:rsidP="008F7B4F">
            <w:pPr>
              <w:spacing w:before="60" w:after="60" w:line="254" w:lineRule="auto"/>
              <w:rPr>
                <w:rFonts w:ascii="Times New Roman" w:eastAsia="Times New Roman" w:hAnsi="Times New Roman" w:cs="Times New Roman"/>
                <w:noProof/>
                <w:sz w:val="24"/>
                <w:szCs w:val="20"/>
              </w:rPr>
            </w:pPr>
            <w:r w:rsidRPr="008F7B4F">
              <w:rPr>
                <w:rFonts w:ascii="Times New Roman" w:eastAsia="Times New Roman" w:hAnsi="Times New Roman" w:cs="Times New Roman"/>
                <w:noProof/>
                <w:sz w:val="24"/>
                <w:szCs w:val="20"/>
              </w:rPr>
              <w:t>Tartu Maakohus</w:t>
            </w:r>
          </w:p>
        </w:tc>
      </w:tr>
      <w:tr w:rsidR="008F7B4F" w:rsidRPr="008F7B4F" w14:paraId="4AB1D166" w14:textId="77777777" w:rsidTr="009D1831">
        <w:trPr>
          <w:trHeight w:val="483"/>
        </w:trPr>
        <w:tc>
          <w:tcPr>
            <w:tcW w:w="3165" w:type="dxa"/>
            <w:hideMark/>
          </w:tcPr>
          <w:p w14:paraId="3FCE635E" w14:textId="77777777" w:rsidR="008F7B4F" w:rsidRPr="008F7B4F" w:rsidRDefault="008F7B4F" w:rsidP="008F7B4F">
            <w:pPr>
              <w:spacing w:before="60" w:after="60" w:line="254" w:lineRule="auto"/>
              <w:rPr>
                <w:rFonts w:ascii="Times New Roman" w:eastAsia="Times New Roman" w:hAnsi="Times New Roman" w:cs="Times New Roman"/>
                <w:b/>
                <w:noProof/>
                <w:sz w:val="24"/>
                <w:szCs w:val="20"/>
              </w:rPr>
            </w:pPr>
            <w:r w:rsidRPr="008F7B4F">
              <w:rPr>
                <w:rFonts w:ascii="Times New Roman" w:eastAsia="Times New Roman" w:hAnsi="Times New Roman" w:cs="Times New Roman"/>
                <w:b/>
                <w:noProof/>
                <w:sz w:val="24"/>
                <w:szCs w:val="20"/>
              </w:rPr>
              <w:t>Kohtukoosseis</w:t>
            </w:r>
          </w:p>
        </w:tc>
        <w:tc>
          <w:tcPr>
            <w:tcW w:w="5907" w:type="dxa"/>
            <w:hideMark/>
          </w:tcPr>
          <w:p w14:paraId="6BC6F4FF" w14:textId="77777777" w:rsidR="008F7B4F" w:rsidRPr="008F7B4F" w:rsidRDefault="008F7B4F" w:rsidP="008F7B4F">
            <w:pPr>
              <w:spacing w:before="60" w:after="60" w:line="254" w:lineRule="auto"/>
              <w:rPr>
                <w:rFonts w:ascii="Times New Roman" w:eastAsia="Times New Roman" w:hAnsi="Times New Roman" w:cs="Times New Roman"/>
                <w:noProof/>
                <w:sz w:val="24"/>
                <w:szCs w:val="20"/>
              </w:rPr>
            </w:pPr>
            <w:r w:rsidRPr="008F7B4F">
              <w:rPr>
                <w:rFonts w:ascii="Times New Roman" w:eastAsia="Times New Roman" w:hAnsi="Times New Roman" w:cs="Times New Roman"/>
                <w:noProof/>
                <w:sz w:val="24"/>
                <w:szCs w:val="20"/>
              </w:rPr>
              <w:t>Kohtunik Maimu Laumets</w:t>
            </w:r>
          </w:p>
        </w:tc>
      </w:tr>
      <w:tr w:rsidR="008F7B4F" w:rsidRPr="008F7B4F" w14:paraId="21293C0B" w14:textId="77777777" w:rsidTr="009D1831">
        <w:trPr>
          <w:trHeight w:val="483"/>
        </w:trPr>
        <w:tc>
          <w:tcPr>
            <w:tcW w:w="3165" w:type="dxa"/>
            <w:hideMark/>
          </w:tcPr>
          <w:p w14:paraId="5916C902" w14:textId="77777777" w:rsidR="008F7B4F" w:rsidRPr="008F7B4F" w:rsidRDefault="008F7B4F" w:rsidP="008F7B4F">
            <w:pPr>
              <w:spacing w:before="60" w:after="60" w:line="254" w:lineRule="auto"/>
              <w:rPr>
                <w:rFonts w:ascii="Times New Roman" w:eastAsia="Times New Roman" w:hAnsi="Times New Roman" w:cs="Times New Roman"/>
                <w:b/>
                <w:noProof/>
                <w:sz w:val="24"/>
                <w:szCs w:val="20"/>
              </w:rPr>
            </w:pPr>
            <w:r w:rsidRPr="008F7B4F">
              <w:rPr>
                <w:rFonts w:ascii="Times New Roman" w:eastAsia="Times New Roman" w:hAnsi="Times New Roman" w:cs="Times New Roman"/>
                <w:b/>
                <w:noProof/>
                <w:sz w:val="24"/>
                <w:szCs w:val="20"/>
              </w:rPr>
              <w:t>Otsuse avalikult teatavaks-tegemise aeg ja koht</w:t>
            </w:r>
          </w:p>
        </w:tc>
        <w:tc>
          <w:tcPr>
            <w:tcW w:w="5907" w:type="dxa"/>
            <w:hideMark/>
          </w:tcPr>
          <w:p w14:paraId="5A2A3B13" w14:textId="2B5610E4" w:rsidR="008F7B4F" w:rsidRPr="008F7B4F" w:rsidRDefault="003B2681" w:rsidP="005B713A">
            <w:pPr>
              <w:spacing w:before="60" w:after="60" w:line="254" w:lineRule="auto"/>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22</w:t>
            </w:r>
            <w:r w:rsidR="008A5359">
              <w:rPr>
                <w:rFonts w:ascii="Times New Roman" w:eastAsia="Times New Roman" w:hAnsi="Times New Roman" w:cs="Times New Roman"/>
                <w:noProof/>
                <w:sz w:val="24"/>
                <w:szCs w:val="20"/>
              </w:rPr>
              <w:t>.05.2024</w:t>
            </w:r>
            <w:r w:rsidR="008F7B4F">
              <w:rPr>
                <w:rFonts w:ascii="Times New Roman" w:eastAsia="Times New Roman" w:hAnsi="Times New Roman" w:cs="Times New Roman"/>
                <w:noProof/>
                <w:sz w:val="24"/>
                <w:szCs w:val="20"/>
              </w:rPr>
              <w:t>,</w:t>
            </w:r>
            <w:r w:rsidR="008F7B4F" w:rsidRPr="008F7B4F">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Jõgeva</w:t>
            </w:r>
          </w:p>
        </w:tc>
      </w:tr>
      <w:tr w:rsidR="008F7B4F" w:rsidRPr="008F7B4F" w14:paraId="5B934B7B" w14:textId="77777777" w:rsidTr="009D1831">
        <w:trPr>
          <w:trHeight w:val="483"/>
        </w:trPr>
        <w:tc>
          <w:tcPr>
            <w:tcW w:w="3165" w:type="dxa"/>
            <w:hideMark/>
          </w:tcPr>
          <w:p w14:paraId="45F13A4D" w14:textId="77777777" w:rsidR="008F7B4F" w:rsidRPr="008F7B4F" w:rsidRDefault="008F7B4F" w:rsidP="008F7B4F">
            <w:pPr>
              <w:spacing w:before="60" w:after="60" w:line="254" w:lineRule="auto"/>
              <w:rPr>
                <w:rFonts w:ascii="Times New Roman" w:eastAsia="Times New Roman" w:hAnsi="Times New Roman" w:cs="Times New Roman"/>
                <w:b/>
                <w:noProof/>
                <w:sz w:val="24"/>
                <w:szCs w:val="20"/>
              </w:rPr>
            </w:pPr>
            <w:r w:rsidRPr="008F7B4F">
              <w:rPr>
                <w:rFonts w:ascii="Times New Roman" w:eastAsia="Times New Roman" w:hAnsi="Times New Roman" w:cs="Times New Roman"/>
                <w:b/>
                <w:noProof/>
                <w:sz w:val="24"/>
                <w:szCs w:val="20"/>
              </w:rPr>
              <w:t>Tsiviilasja number</w:t>
            </w:r>
          </w:p>
        </w:tc>
        <w:tc>
          <w:tcPr>
            <w:tcW w:w="5907" w:type="dxa"/>
            <w:hideMark/>
          </w:tcPr>
          <w:p w14:paraId="525680AD" w14:textId="0396C7AE" w:rsidR="008F7B4F" w:rsidRPr="008F7B4F" w:rsidRDefault="008F7B4F" w:rsidP="005B713A">
            <w:pPr>
              <w:spacing w:before="60" w:after="60" w:line="254" w:lineRule="auto"/>
              <w:rPr>
                <w:rFonts w:ascii="Times New Roman" w:eastAsia="Times New Roman" w:hAnsi="Times New Roman" w:cs="Times New Roman"/>
                <w:noProof/>
                <w:sz w:val="24"/>
                <w:szCs w:val="20"/>
              </w:rPr>
            </w:pPr>
            <w:r w:rsidRPr="008F7B4F">
              <w:rPr>
                <w:rFonts w:ascii="Times New Roman" w:eastAsia="Times New Roman" w:hAnsi="Times New Roman" w:cs="Times New Roman"/>
                <w:noProof/>
                <w:sz w:val="24"/>
                <w:szCs w:val="20"/>
              </w:rPr>
              <w:t>2-</w:t>
            </w:r>
            <w:r w:rsidR="008A5359">
              <w:rPr>
                <w:rFonts w:ascii="Times New Roman" w:eastAsia="Times New Roman" w:hAnsi="Times New Roman" w:cs="Times New Roman"/>
                <w:noProof/>
                <w:sz w:val="24"/>
                <w:szCs w:val="20"/>
              </w:rPr>
              <w:t>24-4379</w:t>
            </w:r>
          </w:p>
        </w:tc>
      </w:tr>
      <w:tr w:rsidR="008F7B4F" w:rsidRPr="008F7B4F" w14:paraId="056B2A05" w14:textId="77777777" w:rsidTr="009D1831">
        <w:trPr>
          <w:trHeight w:val="733"/>
        </w:trPr>
        <w:tc>
          <w:tcPr>
            <w:tcW w:w="3165" w:type="dxa"/>
            <w:hideMark/>
          </w:tcPr>
          <w:p w14:paraId="3CC39755" w14:textId="77777777" w:rsidR="008F7B4F" w:rsidRPr="008F7B4F" w:rsidRDefault="008F7B4F" w:rsidP="008F7B4F">
            <w:pPr>
              <w:spacing w:before="60" w:after="60" w:line="254" w:lineRule="auto"/>
              <w:rPr>
                <w:rFonts w:ascii="Times New Roman" w:eastAsia="Times New Roman" w:hAnsi="Times New Roman" w:cs="Times New Roman"/>
                <w:b/>
                <w:noProof/>
                <w:sz w:val="24"/>
                <w:szCs w:val="20"/>
              </w:rPr>
            </w:pPr>
            <w:r w:rsidRPr="008F7B4F">
              <w:rPr>
                <w:rFonts w:ascii="Times New Roman" w:eastAsia="Times New Roman" w:hAnsi="Times New Roman" w:cs="Times New Roman"/>
                <w:b/>
                <w:noProof/>
                <w:sz w:val="24"/>
                <w:szCs w:val="20"/>
              </w:rPr>
              <w:t>Tsiviilasi</w:t>
            </w:r>
          </w:p>
        </w:tc>
        <w:tc>
          <w:tcPr>
            <w:tcW w:w="5907" w:type="dxa"/>
            <w:hideMark/>
          </w:tcPr>
          <w:p w14:paraId="36917611" w14:textId="5F37EBD0" w:rsidR="008F7B4F" w:rsidRPr="008F7B4F" w:rsidRDefault="00D11279" w:rsidP="008F7B4F">
            <w:pPr>
              <w:spacing w:after="0" w:line="254" w:lineRule="auto"/>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4"/>
              </w:rPr>
              <w:t xml:space="preserve">Maaelu Edendamise Sihtasutuse avaldus </w:t>
            </w:r>
            <w:r w:rsidR="008A5359" w:rsidRPr="008A5359">
              <w:rPr>
                <w:rFonts w:ascii="Times New Roman" w:eastAsia="Times New Roman" w:hAnsi="Times New Roman" w:cs="Times New Roman"/>
                <w:b/>
                <w:sz w:val="24"/>
                <w:szCs w:val="24"/>
              </w:rPr>
              <w:t>Lahe Suts</w:t>
            </w:r>
            <w:r>
              <w:rPr>
                <w:rFonts w:ascii="Times New Roman" w:eastAsia="Times New Roman" w:hAnsi="Times New Roman" w:cs="Times New Roman"/>
                <w:b/>
                <w:sz w:val="24"/>
                <w:szCs w:val="24"/>
              </w:rPr>
              <w:t xml:space="preserve"> OÜ</w:t>
            </w:r>
            <w:r w:rsidRPr="00785926">
              <w:rPr>
                <w:rFonts w:ascii="Times New Roman" w:eastAsia="Times New Roman" w:hAnsi="Times New Roman" w:cs="Times New Roman"/>
                <w:b/>
                <w:sz w:val="24"/>
                <w:szCs w:val="24"/>
              </w:rPr>
              <w:t xml:space="preserve"> pankroti välja kuulutamiseks</w:t>
            </w:r>
          </w:p>
        </w:tc>
      </w:tr>
      <w:tr w:rsidR="008F7B4F" w:rsidRPr="008F7B4F" w14:paraId="1BC644AA" w14:textId="77777777" w:rsidTr="009D1831">
        <w:tc>
          <w:tcPr>
            <w:tcW w:w="3165" w:type="dxa"/>
            <w:hideMark/>
          </w:tcPr>
          <w:p w14:paraId="7B37ABFF" w14:textId="77777777" w:rsidR="008F7B4F" w:rsidRPr="008F7B4F" w:rsidRDefault="008F7B4F" w:rsidP="008F7B4F">
            <w:pPr>
              <w:spacing w:before="60" w:after="60" w:line="254" w:lineRule="auto"/>
              <w:rPr>
                <w:rFonts w:ascii="Times New Roman" w:eastAsia="Times New Roman" w:hAnsi="Times New Roman" w:cs="Times New Roman"/>
                <w:b/>
                <w:noProof/>
                <w:sz w:val="24"/>
                <w:szCs w:val="20"/>
              </w:rPr>
            </w:pPr>
            <w:r w:rsidRPr="008F7B4F">
              <w:rPr>
                <w:rFonts w:ascii="Times New Roman" w:eastAsia="Times New Roman" w:hAnsi="Times New Roman" w:cs="Times New Roman"/>
                <w:b/>
                <w:noProof/>
                <w:sz w:val="24"/>
                <w:szCs w:val="20"/>
              </w:rPr>
              <w:t>Menetlusosalised ja nende esindajad</w:t>
            </w:r>
          </w:p>
        </w:tc>
        <w:tc>
          <w:tcPr>
            <w:tcW w:w="5907" w:type="dxa"/>
            <w:hideMark/>
          </w:tcPr>
          <w:p w14:paraId="0F182FF7" w14:textId="7128EEB8" w:rsidR="00D11279" w:rsidRPr="00785926" w:rsidRDefault="00D11279" w:rsidP="00D11279">
            <w:pPr>
              <w:spacing w:after="0" w:line="240" w:lineRule="auto"/>
              <w:jc w:val="both"/>
              <w:rPr>
                <w:rFonts w:ascii="Times New Roman" w:eastAsia="Times New Roman" w:hAnsi="Times New Roman" w:cs="Times New Roman"/>
                <w:sz w:val="24"/>
                <w:szCs w:val="24"/>
                <w:lang w:eastAsia="et-EE"/>
              </w:rPr>
            </w:pPr>
            <w:r w:rsidRPr="00785926">
              <w:rPr>
                <w:rFonts w:ascii="Times New Roman" w:eastAsia="Times New Roman" w:hAnsi="Times New Roman" w:cs="Times New Roman"/>
                <w:b/>
                <w:sz w:val="24"/>
                <w:szCs w:val="24"/>
                <w:lang w:eastAsia="et-EE"/>
              </w:rPr>
              <w:t xml:space="preserve">Avaldaja: </w:t>
            </w:r>
            <w:r>
              <w:rPr>
                <w:rFonts w:ascii="Times New Roman" w:eastAsia="Times New Roman" w:hAnsi="Times New Roman" w:cs="Times New Roman"/>
                <w:b/>
                <w:sz w:val="24"/>
                <w:szCs w:val="24"/>
              </w:rPr>
              <w:t>Maaelu Edendamise Sihtasutus</w:t>
            </w:r>
            <w:r w:rsidRPr="00785926">
              <w:rPr>
                <w:rFonts w:ascii="Times New Roman" w:eastAsia="Times New Roman" w:hAnsi="Times New Roman" w:cs="Times New Roman"/>
                <w:noProof/>
                <w:sz w:val="24"/>
                <w:szCs w:val="24"/>
                <w:lang w:eastAsia="et-EE"/>
              </w:rPr>
              <w:t xml:space="preserve"> (</w:t>
            </w:r>
            <w:r>
              <w:rPr>
                <w:rFonts w:ascii="Times New Roman" w:eastAsia="Times New Roman" w:hAnsi="Times New Roman" w:cs="Times New Roman"/>
                <w:noProof/>
                <w:sz w:val="24"/>
                <w:szCs w:val="24"/>
                <w:lang w:eastAsia="et-EE"/>
              </w:rPr>
              <w:t xml:space="preserve">registrikood: </w:t>
            </w:r>
            <w:r w:rsidRPr="002947D9">
              <w:rPr>
                <w:rFonts w:ascii="Times New Roman" w:eastAsia="Times New Roman" w:hAnsi="Times New Roman" w:cs="Times New Roman"/>
                <w:noProof/>
                <w:sz w:val="24"/>
                <w:szCs w:val="24"/>
                <w:lang w:eastAsia="et-EE"/>
              </w:rPr>
              <w:t>90000245</w:t>
            </w:r>
            <w:r>
              <w:rPr>
                <w:rFonts w:ascii="Times New Roman" w:eastAsia="Times New Roman" w:hAnsi="Times New Roman" w:cs="Times New Roman"/>
                <w:noProof/>
                <w:sz w:val="24"/>
                <w:szCs w:val="24"/>
                <w:lang w:eastAsia="et-EE"/>
              </w:rPr>
              <w:t xml:space="preserve">; asukoht: </w:t>
            </w:r>
            <w:r w:rsidRPr="002947D9">
              <w:rPr>
                <w:rFonts w:ascii="Times New Roman" w:eastAsia="Times New Roman" w:hAnsi="Times New Roman" w:cs="Times New Roman"/>
                <w:noProof/>
                <w:sz w:val="24"/>
                <w:szCs w:val="24"/>
                <w:lang w:eastAsia="et-EE"/>
              </w:rPr>
              <w:t>Oru 21, Viljandi linn, 71003 Viljandi maakond</w:t>
            </w:r>
            <w:r>
              <w:rPr>
                <w:rFonts w:ascii="Times New Roman" w:eastAsia="Times New Roman" w:hAnsi="Times New Roman" w:cs="Times New Roman"/>
                <w:noProof/>
                <w:sz w:val="24"/>
                <w:szCs w:val="24"/>
                <w:lang w:eastAsia="et-EE"/>
              </w:rPr>
              <w:t xml:space="preserve">; e-post: mes@mes.ee), </w:t>
            </w:r>
            <w:r w:rsidRPr="006E27F3">
              <w:rPr>
                <w:rFonts w:ascii="Times New Roman" w:eastAsia="Times New Roman" w:hAnsi="Times New Roman" w:cs="Times New Roman"/>
                <w:b/>
                <w:noProof/>
                <w:sz w:val="24"/>
                <w:szCs w:val="24"/>
                <w:lang w:eastAsia="et-EE"/>
              </w:rPr>
              <w:t xml:space="preserve">esindaja </w:t>
            </w:r>
            <w:r w:rsidR="008A5359">
              <w:rPr>
                <w:rFonts w:ascii="Times New Roman" w:eastAsia="Times New Roman" w:hAnsi="Times New Roman" w:cs="Times New Roman"/>
                <w:b/>
                <w:noProof/>
                <w:sz w:val="24"/>
                <w:szCs w:val="24"/>
                <w:lang w:eastAsia="et-EE"/>
              </w:rPr>
              <w:t>Annabel Liinsoo</w:t>
            </w:r>
            <w:r>
              <w:rPr>
                <w:rFonts w:ascii="Times New Roman" w:eastAsia="Times New Roman" w:hAnsi="Times New Roman" w:cs="Times New Roman"/>
                <w:noProof/>
                <w:sz w:val="24"/>
                <w:szCs w:val="24"/>
                <w:lang w:eastAsia="et-EE"/>
              </w:rPr>
              <w:t xml:space="preserve">; </w:t>
            </w:r>
          </w:p>
          <w:p w14:paraId="0543F979" w14:textId="7C161D99" w:rsidR="008F7B4F" w:rsidRPr="008F7B4F" w:rsidRDefault="00D11279" w:rsidP="00D11279">
            <w:pPr>
              <w:spacing w:before="60" w:after="60" w:line="254" w:lineRule="auto"/>
              <w:jc w:val="both"/>
              <w:rPr>
                <w:rFonts w:ascii="Times New Roman" w:eastAsia="Times New Roman" w:hAnsi="Times New Roman" w:cs="Times New Roman"/>
                <w:noProof/>
                <w:sz w:val="24"/>
                <w:szCs w:val="24"/>
              </w:rPr>
            </w:pPr>
            <w:r w:rsidRPr="00785926">
              <w:rPr>
                <w:rFonts w:ascii="Times New Roman" w:eastAsia="Times New Roman" w:hAnsi="Times New Roman" w:cs="Times New Roman"/>
                <w:b/>
                <w:sz w:val="24"/>
                <w:szCs w:val="24"/>
                <w:lang w:eastAsia="et-EE"/>
              </w:rPr>
              <w:t xml:space="preserve">Võlgnik: </w:t>
            </w:r>
            <w:r w:rsidR="008A5359">
              <w:rPr>
                <w:rFonts w:ascii="Times New Roman" w:eastAsia="Times New Roman" w:hAnsi="Times New Roman" w:cs="Times New Roman"/>
                <w:b/>
                <w:sz w:val="24"/>
                <w:szCs w:val="24"/>
              </w:rPr>
              <w:t>Lahe Suts OÜ</w:t>
            </w:r>
            <w:r w:rsidR="008A5359" w:rsidRPr="00785926">
              <w:rPr>
                <w:rFonts w:ascii="Times New Roman" w:eastAsia="Times New Roman" w:hAnsi="Times New Roman" w:cs="Times New Roman"/>
                <w:noProof/>
                <w:sz w:val="24"/>
                <w:szCs w:val="24"/>
                <w:lang w:eastAsia="et-EE"/>
              </w:rPr>
              <w:t xml:space="preserve"> (</w:t>
            </w:r>
            <w:r w:rsidR="008A5359">
              <w:rPr>
                <w:rFonts w:ascii="Times New Roman" w:eastAsia="Times New Roman" w:hAnsi="Times New Roman" w:cs="Times New Roman"/>
                <w:noProof/>
                <w:sz w:val="24"/>
                <w:szCs w:val="24"/>
                <w:lang w:eastAsia="et-EE"/>
              </w:rPr>
              <w:t xml:space="preserve">registrikood: </w:t>
            </w:r>
            <w:r w:rsidR="008A5359" w:rsidRPr="00E167B5">
              <w:rPr>
                <w:rFonts w:ascii="Times New Roman" w:eastAsia="Times New Roman" w:hAnsi="Times New Roman" w:cs="Times New Roman"/>
                <w:noProof/>
                <w:sz w:val="24"/>
                <w:szCs w:val="24"/>
                <w:lang w:eastAsia="et-EE"/>
              </w:rPr>
              <w:t>16274691</w:t>
            </w:r>
            <w:r w:rsidR="008A5359">
              <w:rPr>
                <w:rFonts w:ascii="Times New Roman" w:eastAsia="Times New Roman" w:hAnsi="Times New Roman" w:cs="Times New Roman"/>
                <w:noProof/>
                <w:sz w:val="24"/>
                <w:szCs w:val="24"/>
                <w:lang w:eastAsia="et-EE"/>
              </w:rPr>
              <w:t xml:space="preserve">; asukoht: </w:t>
            </w:r>
            <w:r w:rsidR="008A5359" w:rsidRPr="00E167B5">
              <w:rPr>
                <w:rFonts w:ascii="Times New Roman" w:eastAsia="Times New Roman" w:hAnsi="Times New Roman" w:cs="Times New Roman"/>
                <w:noProof/>
                <w:sz w:val="24"/>
                <w:szCs w:val="24"/>
                <w:lang w:eastAsia="et-EE"/>
              </w:rPr>
              <w:t>Mäeveski</w:t>
            </w:r>
            <w:r w:rsidR="008A5359">
              <w:rPr>
                <w:rFonts w:ascii="Times New Roman" w:eastAsia="Times New Roman" w:hAnsi="Times New Roman" w:cs="Times New Roman"/>
                <w:noProof/>
                <w:sz w:val="24"/>
                <w:szCs w:val="24"/>
                <w:lang w:eastAsia="et-EE"/>
              </w:rPr>
              <w:t>/</w:t>
            </w:r>
            <w:r w:rsidR="008A5359" w:rsidRPr="00E167B5">
              <w:rPr>
                <w:rFonts w:ascii="Times New Roman" w:eastAsia="Times New Roman" w:hAnsi="Times New Roman" w:cs="Times New Roman"/>
                <w:noProof/>
                <w:sz w:val="24"/>
                <w:szCs w:val="24"/>
                <w:lang w:eastAsia="et-EE"/>
              </w:rPr>
              <w:t>1, Holdre küla, Helme vald, 68505 Valgamaa</w:t>
            </w:r>
            <w:r w:rsidR="008A5359">
              <w:rPr>
                <w:rFonts w:ascii="Times New Roman" w:eastAsia="Times New Roman" w:hAnsi="Times New Roman" w:cs="Times New Roman"/>
                <w:noProof/>
                <w:sz w:val="24"/>
                <w:szCs w:val="24"/>
                <w:lang w:eastAsia="et-EE"/>
              </w:rPr>
              <w:t xml:space="preserve">; e-post: </w:t>
            </w:r>
            <w:r w:rsidR="008A5359" w:rsidRPr="00E167B5">
              <w:rPr>
                <w:rFonts w:ascii="Times New Roman" w:eastAsia="Times New Roman" w:hAnsi="Times New Roman" w:cs="Times New Roman"/>
                <w:noProof/>
                <w:sz w:val="24"/>
                <w:szCs w:val="24"/>
                <w:lang w:eastAsia="et-EE"/>
              </w:rPr>
              <w:t>lahe.suts@gmail.com</w:t>
            </w:r>
            <w:r w:rsidR="008A5359" w:rsidRPr="00785926">
              <w:rPr>
                <w:rFonts w:ascii="Times New Roman" w:eastAsia="Times New Roman" w:hAnsi="Times New Roman" w:cs="Times New Roman"/>
                <w:noProof/>
                <w:sz w:val="24"/>
                <w:szCs w:val="24"/>
                <w:lang w:eastAsia="et-EE"/>
              </w:rPr>
              <w:t>)</w:t>
            </w:r>
            <w:r w:rsidR="008A5359">
              <w:rPr>
                <w:rFonts w:ascii="Times New Roman" w:eastAsia="Times New Roman" w:hAnsi="Times New Roman" w:cs="Times New Roman"/>
                <w:sz w:val="24"/>
                <w:szCs w:val="24"/>
              </w:rPr>
              <w:t xml:space="preserve">, </w:t>
            </w:r>
            <w:r w:rsidR="008A5359" w:rsidRPr="006849A5">
              <w:rPr>
                <w:rFonts w:ascii="Times New Roman" w:eastAsia="Times New Roman" w:hAnsi="Times New Roman" w:cs="Times New Roman"/>
                <w:b/>
                <w:sz w:val="24"/>
                <w:szCs w:val="24"/>
              </w:rPr>
              <w:t xml:space="preserve">juhatuse liige </w:t>
            </w:r>
            <w:r w:rsidR="008A5359">
              <w:rPr>
                <w:rFonts w:ascii="Times New Roman" w:eastAsia="Times New Roman" w:hAnsi="Times New Roman" w:cs="Times New Roman"/>
                <w:b/>
                <w:sz w:val="24"/>
                <w:szCs w:val="24"/>
              </w:rPr>
              <w:t>Kairo Kiidma</w:t>
            </w:r>
            <w:r w:rsidR="008A5359">
              <w:rPr>
                <w:rFonts w:ascii="Times New Roman" w:eastAsia="Times New Roman" w:hAnsi="Times New Roman" w:cs="Times New Roman"/>
                <w:sz w:val="24"/>
                <w:szCs w:val="24"/>
              </w:rPr>
              <w:t xml:space="preserve"> (isikukood: </w:t>
            </w:r>
            <w:r w:rsidR="008A5359" w:rsidRPr="00E167B5">
              <w:rPr>
                <w:rFonts w:ascii="Times New Roman" w:eastAsia="Times New Roman" w:hAnsi="Times New Roman" w:cs="Times New Roman"/>
                <w:sz w:val="24"/>
                <w:szCs w:val="24"/>
              </w:rPr>
              <w:t>50204035712</w:t>
            </w:r>
            <w:r w:rsidR="008F7B4F" w:rsidRPr="008F7B4F">
              <w:rPr>
                <w:rFonts w:ascii="Times New Roman" w:eastAsia="Times New Roman" w:hAnsi="Times New Roman" w:cs="Times New Roman"/>
                <w:noProof/>
                <w:sz w:val="24"/>
                <w:szCs w:val="20"/>
                <w:lang w:eastAsia="et-EE"/>
              </w:rPr>
              <w:t>)</w:t>
            </w:r>
          </w:p>
        </w:tc>
      </w:tr>
      <w:tr w:rsidR="008F7B4F" w:rsidRPr="008F7B4F" w14:paraId="5ABC4827" w14:textId="77777777" w:rsidTr="009D1831">
        <w:tc>
          <w:tcPr>
            <w:tcW w:w="3165" w:type="dxa"/>
            <w:hideMark/>
          </w:tcPr>
          <w:p w14:paraId="2044FFF5" w14:textId="77777777" w:rsidR="008F7B4F" w:rsidRPr="008F7B4F" w:rsidRDefault="00230F9B" w:rsidP="008F7B4F">
            <w:pPr>
              <w:spacing w:after="0" w:line="254" w:lineRule="auto"/>
              <w:rPr>
                <w:rFonts w:ascii="Times New Roman" w:hAnsi="Times New Roman" w:cs="Times New Roman"/>
                <w:b/>
                <w:sz w:val="24"/>
                <w:szCs w:val="24"/>
              </w:rPr>
            </w:pPr>
            <w:r>
              <w:rPr>
                <w:rFonts w:ascii="Times New Roman" w:hAnsi="Times New Roman" w:cs="Times New Roman"/>
                <w:b/>
                <w:sz w:val="24"/>
                <w:szCs w:val="24"/>
              </w:rPr>
              <w:t>Eelistung</w:t>
            </w:r>
          </w:p>
        </w:tc>
        <w:tc>
          <w:tcPr>
            <w:tcW w:w="5907" w:type="dxa"/>
            <w:hideMark/>
          </w:tcPr>
          <w:p w14:paraId="121C1773" w14:textId="12FCB0F8" w:rsidR="008F7B4F" w:rsidRPr="008F7B4F" w:rsidRDefault="00D11279" w:rsidP="008F7B4F">
            <w:pPr>
              <w:spacing w:before="60" w:after="60" w:line="254" w:lineRule="auto"/>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Kirjalik menetlus</w:t>
            </w:r>
          </w:p>
        </w:tc>
      </w:tr>
      <w:tr w:rsidR="008F7B4F" w:rsidRPr="008F7B4F" w14:paraId="1917B132" w14:textId="77777777" w:rsidTr="009D1831">
        <w:tc>
          <w:tcPr>
            <w:tcW w:w="9072" w:type="dxa"/>
            <w:gridSpan w:val="2"/>
            <w:hideMark/>
          </w:tcPr>
          <w:p w14:paraId="0428F4E9" w14:textId="77777777" w:rsidR="00C415A0" w:rsidRDefault="00C415A0" w:rsidP="008F7B4F">
            <w:pPr>
              <w:spacing w:after="0" w:line="254" w:lineRule="auto"/>
              <w:jc w:val="both"/>
              <w:rPr>
                <w:rFonts w:ascii="Times New Roman" w:eastAsia="Times New Roman" w:hAnsi="Times New Roman" w:cs="Times New Roman"/>
                <w:b/>
                <w:noProof/>
                <w:sz w:val="24"/>
                <w:szCs w:val="20"/>
              </w:rPr>
            </w:pPr>
          </w:p>
          <w:p w14:paraId="324841F9" w14:textId="77777777" w:rsidR="008F7B4F" w:rsidRPr="008F7B4F" w:rsidRDefault="008F7B4F" w:rsidP="008F7B4F">
            <w:pPr>
              <w:spacing w:after="0" w:line="254" w:lineRule="auto"/>
              <w:jc w:val="both"/>
              <w:rPr>
                <w:rFonts w:ascii="Times New Roman" w:eastAsia="Times New Roman" w:hAnsi="Times New Roman" w:cs="Times New Roman"/>
                <w:b/>
                <w:noProof/>
                <w:sz w:val="24"/>
                <w:szCs w:val="20"/>
              </w:rPr>
            </w:pPr>
            <w:r w:rsidRPr="008F7B4F">
              <w:rPr>
                <w:rFonts w:ascii="Times New Roman" w:eastAsia="Times New Roman" w:hAnsi="Times New Roman" w:cs="Times New Roman"/>
                <w:b/>
                <w:noProof/>
                <w:sz w:val="24"/>
                <w:szCs w:val="20"/>
              </w:rPr>
              <w:t>RESOLUTSIOON</w:t>
            </w:r>
          </w:p>
        </w:tc>
      </w:tr>
      <w:tr w:rsidR="008F7B4F" w:rsidRPr="008F7B4F" w14:paraId="1253B654" w14:textId="77777777" w:rsidTr="009D1831">
        <w:tc>
          <w:tcPr>
            <w:tcW w:w="9072" w:type="dxa"/>
            <w:gridSpan w:val="2"/>
            <w:hideMark/>
          </w:tcPr>
          <w:p w14:paraId="3CF5866F" w14:textId="73A346AD" w:rsidR="008F7B4F" w:rsidRPr="008F7B4F" w:rsidRDefault="008F7B4F" w:rsidP="00BF6D15">
            <w:pPr>
              <w:numPr>
                <w:ilvl w:val="0"/>
                <w:numId w:val="1"/>
              </w:numPr>
              <w:spacing w:before="60" w:after="60" w:line="254" w:lineRule="auto"/>
              <w:contextualSpacing/>
              <w:jc w:val="both"/>
              <w:rPr>
                <w:rFonts w:ascii="Times New Roman" w:eastAsia="Times New Roman" w:hAnsi="Times New Roman" w:cs="Times New Roman"/>
                <w:b/>
                <w:sz w:val="24"/>
                <w:szCs w:val="24"/>
              </w:rPr>
            </w:pPr>
            <w:r w:rsidRPr="008F7B4F">
              <w:rPr>
                <w:rFonts w:ascii="Times New Roman" w:eastAsia="Times New Roman" w:hAnsi="Times New Roman" w:cs="Times New Roman"/>
                <w:b/>
                <w:bCs/>
                <w:sz w:val="24"/>
                <w:szCs w:val="24"/>
              </w:rPr>
              <w:t xml:space="preserve">Nimetada </w:t>
            </w:r>
            <w:r w:rsidR="008A5359">
              <w:rPr>
                <w:rFonts w:ascii="Times New Roman" w:eastAsia="Times New Roman" w:hAnsi="Times New Roman" w:cs="Times New Roman"/>
                <w:b/>
                <w:sz w:val="24"/>
                <w:szCs w:val="24"/>
              </w:rPr>
              <w:t>Lahe Suts OÜ</w:t>
            </w:r>
            <w:r w:rsidR="008A5359" w:rsidRPr="00785926">
              <w:rPr>
                <w:rFonts w:ascii="Times New Roman" w:eastAsia="Times New Roman" w:hAnsi="Times New Roman" w:cs="Times New Roman"/>
                <w:noProof/>
                <w:sz w:val="24"/>
                <w:szCs w:val="24"/>
                <w:lang w:eastAsia="et-EE"/>
              </w:rPr>
              <w:t xml:space="preserve"> (</w:t>
            </w:r>
            <w:r w:rsidR="008A5359">
              <w:rPr>
                <w:rFonts w:ascii="Times New Roman" w:eastAsia="Times New Roman" w:hAnsi="Times New Roman" w:cs="Times New Roman"/>
                <w:noProof/>
                <w:sz w:val="24"/>
                <w:szCs w:val="24"/>
                <w:lang w:eastAsia="et-EE"/>
              </w:rPr>
              <w:t xml:space="preserve">registrikood: </w:t>
            </w:r>
            <w:r w:rsidR="008A5359" w:rsidRPr="00E167B5">
              <w:rPr>
                <w:rFonts w:ascii="Times New Roman" w:eastAsia="Times New Roman" w:hAnsi="Times New Roman" w:cs="Times New Roman"/>
                <w:noProof/>
                <w:sz w:val="24"/>
                <w:szCs w:val="24"/>
                <w:lang w:eastAsia="et-EE"/>
              </w:rPr>
              <w:t>16274691</w:t>
            </w:r>
            <w:r w:rsidRPr="008F7B4F">
              <w:rPr>
                <w:rFonts w:ascii="Times New Roman" w:eastAsia="Times New Roman" w:hAnsi="Times New Roman" w:cs="Times New Roman"/>
                <w:sz w:val="24"/>
                <w:szCs w:val="24"/>
              </w:rPr>
              <w:t>)</w:t>
            </w:r>
            <w:r w:rsidRPr="008F7B4F">
              <w:rPr>
                <w:rFonts w:ascii="Times New Roman" w:eastAsia="Times New Roman" w:hAnsi="Times New Roman" w:cs="Times New Roman"/>
                <w:b/>
                <w:bCs/>
                <w:sz w:val="24"/>
                <w:szCs w:val="24"/>
              </w:rPr>
              <w:t xml:space="preserve"> ajutiseks pankrotihalduriks </w:t>
            </w:r>
            <w:r w:rsidR="008A5359" w:rsidRPr="008A5359">
              <w:rPr>
                <w:rFonts w:ascii="Times New Roman" w:eastAsia="Times New Roman" w:hAnsi="Times New Roman" w:cs="Times New Roman"/>
                <w:b/>
                <w:bCs/>
                <w:sz w:val="24"/>
                <w:szCs w:val="24"/>
              </w:rPr>
              <w:t xml:space="preserve">Tiia Kalaus </w:t>
            </w:r>
            <w:r w:rsidR="008A5359" w:rsidRPr="008A5359">
              <w:rPr>
                <w:rFonts w:ascii="Times New Roman" w:eastAsia="Times New Roman" w:hAnsi="Times New Roman" w:cs="Times New Roman"/>
                <w:sz w:val="24"/>
                <w:szCs w:val="24"/>
              </w:rPr>
              <w:t>(Soola 3, Tartu 51013; 504 6694, 7407 662; tiia.kalaus@civilex.ee</w:t>
            </w:r>
            <w:r w:rsidRPr="008F7B4F">
              <w:rPr>
                <w:rFonts w:ascii="Times New Roman" w:eastAsia="Times New Roman" w:hAnsi="Times New Roman" w:cs="Times New Roman"/>
                <w:bCs/>
                <w:sz w:val="24"/>
                <w:szCs w:val="24"/>
              </w:rPr>
              <w:t>)</w:t>
            </w:r>
            <w:r w:rsidRPr="008F7B4F">
              <w:rPr>
                <w:rFonts w:ascii="Times New Roman" w:eastAsia="Times New Roman" w:hAnsi="Times New Roman" w:cs="Times New Roman"/>
                <w:b/>
                <w:sz w:val="24"/>
                <w:szCs w:val="24"/>
              </w:rPr>
              <w:t xml:space="preserve"> </w:t>
            </w:r>
            <w:r w:rsidR="00CB30D9">
              <w:rPr>
                <w:rFonts w:ascii="Times New Roman" w:eastAsia="Times New Roman" w:hAnsi="Times New Roman" w:cs="Times New Roman"/>
                <w:b/>
                <w:bCs/>
                <w:sz w:val="24"/>
                <w:szCs w:val="24"/>
              </w:rPr>
              <w:t>ning teha talle kohustuseks Pan</w:t>
            </w:r>
            <w:r w:rsidRPr="008F7B4F">
              <w:rPr>
                <w:rFonts w:ascii="Times New Roman" w:eastAsia="Times New Roman" w:hAnsi="Times New Roman" w:cs="Times New Roman"/>
                <w:b/>
                <w:bCs/>
                <w:sz w:val="24"/>
                <w:szCs w:val="24"/>
              </w:rPr>
              <w:t>krS §-st 22 tulenevate ülesannete täitmine.</w:t>
            </w:r>
          </w:p>
          <w:p w14:paraId="32331DCD" w14:textId="67FA25B3" w:rsidR="008F7B4F" w:rsidRPr="008F7B4F" w:rsidRDefault="008F7B4F" w:rsidP="00BF6D15">
            <w:pPr>
              <w:numPr>
                <w:ilvl w:val="0"/>
                <w:numId w:val="1"/>
              </w:numPr>
              <w:spacing w:before="60" w:after="60" w:line="254" w:lineRule="auto"/>
              <w:contextualSpacing/>
              <w:jc w:val="both"/>
              <w:rPr>
                <w:rFonts w:ascii="Times New Roman" w:eastAsia="Times New Roman" w:hAnsi="Times New Roman" w:cs="Times New Roman"/>
                <w:b/>
                <w:sz w:val="24"/>
                <w:szCs w:val="24"/>
              </w:rPr>
            </w:pPr>
            <w:r w:rsidRPr="008F7B4F">
              <w:rPr>
                <w:rFonts w:ascii="Times New Roman" w:eastAsia="Times New Roman" w:hAnsi="Times New Roman" w:cs="Times New Roman"/>
                <w:b/>
                <w:noProof/>
                <w:kern w:val="28"/>
                <w:sz w:val="24"/>
                <w:szCs w:val="24"/>
              </w:rPr>
              <w:t xml:space="preserve">Ajutisel pankrotihalduril esitada kohtule tegevuse aruanne PankrS § 22 kohaselt hiljemalt </w:t>
            </w:r>
            <w:r w:rsidR="008A5359">
              <w:rPr>
                <w:rFonts w:ascii="Times New Roman" w:eastAsia="Times New Roman" w:hAnsi="Times New Roman" w:cs="Times New Roman"/>
                <w:b/>
                <w:noProof/>
                <w:kern w:val="28"/>
                <w:sz w:val="24"/>
                <w:szCs w:val="24"/>
              </w:rPr>
              <w:t>17</w:t>
            </w:r>
            <w:r w:rsidR="00932BA8">
              <w:rPr>
                <w:rFonts w:ascii="Times New Roman" w:eastAsia="Times New Roman" w:hAnsi="Times New Roman" w:cs="Times New Roman"/>
                <w:b/>
                <w:noProof/>
                <w:kern w:val="28"/>
                <w:sz w:val="24"/>
                <w:szCs w:val="24"/>
              </w:rPr>
              <w:t>.</w:t>
            </w:r>
            <w:r w:rsidR="008A5359">
              <w:rPr>
                <w:rFonts w:ascii="Times New Roman" w:eastAsia="Times New Roman" w:hAnsi="Times New Roman" w:cs="Times New Roman"/>
                <w:b/>
                <w:noProof/>
                <w:kern w:val="28"/>
                <w:sz w:val="24"/>
                <w:szCs w:val="24"/>
              </w:rPr>
              <w:t>06</w:t>
            </w:r>
            <w:r w:rsidR="00932BA8">
              <w:rPr>
                <w:rFonts w:ascii="Times New Roman" w:eastAsia="Times New Roman" w:hAnsi="Times New Roman" w:cs="Times New Roman"/>
                <w:b/>
                <w:noProof/>
                <w:kern w:val="28"/>
                <w:sz w:val="24"/>
                <w:szCs w:val="24"/>
              </w:rPr>
              <w:t>.202</w:t>
            </w:r>
            <w:r w:rsidR="008A5359">
              <w:rPr>
                <w:rFonts w:ascii="Times New Roman" w:eastAsia="Times New Roman" w:hAnsi="Times New Roman" w:cs="Times New Roman"/>
                <w:b/>
                <w:noProof/>
                <w:kern w:val="28"/>
                <w:sz w:val="24"/>
                <w:szCs w:val="24"/>
              </w:rPr>
              <w:t>4</w:t>
            </w:r>
            <w:r>
              <w:rPr>
                <w:rFonts w:ascii="Times New Roman" w:eastAsia="Times New Roman" w:hAnsi="Times New Roman" w:cs="Times New Roman"/>
                <w:b/>
                <w:noProof/>
                <w:kern w:val="28"/>
                <w:sz w:val="24"/>
                <w:szCs w:val="24"/>
              </w:rPr>
              <w:t>.</w:t>
            </w:r>
            <w:r w:rsidRPr="008F7B4F">
              <w:rPr>
                <w:rFonts w:ascii="Times New Roman" w:eastAsia="Times New Roman" w:hAnsi="Times New Roman" w:cs="Times New Roman"/>
                <w:b/>
                <w:noProof/>
                <w:kern w:val="28"/>
                <w:sz w:val="24"/>
                <w:szCs w:val="24"/>
              </w:rPr>
              <w:t xml:space="preserve">  </w:t>
            </w:r>
          </w:p>
          <w:p w14:paraId="6E0B1444" w14:textId="3BF75338" w:rsidR="009A3F15" w:rsidRPr="004F6095" w:rsidRDefault="009A3F15" w:rsidP="00BF6D15">
            <w:pPr>
              <w:numPr>
                <w:ilvl w:val="0"/>
                <w:numId w:val="1"/>
              </w:numPr>
              <w:spacing w:before="60" w:after="60" w:line="254" w:lineRule="auto"/>
              <w:contextualSpacing/>
              <w:jc w:val="both"/>
              <w:rPr>
                <w:rFonts w:ascii="Times New Roman" w:eastAsia="Times New Roman" w:hAnsi="Times New Roman" w:cs="Times New Roman"/>
                <w:b/>
                <w:sz w:val="24"/>
                <w:szCs w:val="24"/>
              </w:rPr>
            </w:pPr>
            <w:r w:rsidRPr="009A3F15">
              <w:rPr>
                <w:rFonts w:ascii="Times New Roman" w:eastAsia="Times New Roman" w:hAnsi="Times New Roman" w:cs="Times New Roman"/>
                <w:b/>
                <w:noProof/>
                <w:kern w:val="28"/>
                <w:sz w:val="24"/>
                <w:szCs w:val="24"/>
              </w:rPr>
              <w:t xml:space="preserve">Peatada </w:t>
            </w:r>
            <w:r w:rsidR="0037023C">
              <w:rPr>
                <w:rFonts w:ascii="Times New Roman" w:eastAsia="Times New Roman" w:hAnsi="Times New Roman" w:cs="Times New Roman"/>
                <w:b/>
                <w:noProof/>
                <w:kern w:val="28"/>
                <w:sz w:val="24"/>
                <w:szCs w:val="24"/>
              </w:rPr>
              <w:t>Lahe Suts OÜ</w:t>
            </w:r>
            <w:r w:rsidRPr="009A3F15">
              <w:rPr>
                <w:rFonts w:ascii="Times New Roman" w:eastAsia="Times New Roman" w:hAnsi="Times New Roman" w:cs="Times New Roman"/>
                <w:b/>
                <w:noProof/>
                <w:kern w:val="28"/>
                <w:sz w:val="24"/>
                <w:szCs w:val="24"/>
              </w:rPr>
              <w:t xml:space="preserve"> vara suhtes toimuvad sundtäitmised</w:t>
            </w:r>
            <w:r>
              <w:rPr>
                <w:rFonts w:ascii="Times New Roman" w:eastAsia="Times New Roman" w:hAnsi="Times New Roman" w:cs="Times New Roman"/>
                <w:b/>
                <w:noProof/>
                <w:kern w:val="28"/>
                <w:sz w:val="24"/>
                <w:szCs w:val="24"/>
              </w:rPr>
              <w:t>.</w:t>
            </w:r>
          </w:p>
          <w:p w14:paraId="57AB589C" w14:textId="66CD54B4" w:rsidR="0037023C" w:rsidRPr="0037023C" w:rsidRDefault="0037023C" w:rsidP="00BF6D15">
            <w:pPr>
              <w:pStyle w:val="Loendilik"/>
              <w:numPr>
                <w:ilvl w:val="0"/>
                <w:numId w:val="1"/>
              </w:numPr>
              <w:spacing w:after="0"/>
              <w:jc w:val="both"/>
              <w:rPr>
                <w:rFonts w:ascii="Times New Roman" w:eastAsia="Times New Roman" w:hAnsi="Times New Roman" w:cs="Times New Roman"/>
                <w:b/>
                <w:sz w:val="24"/>
                <w:szCs w:val="24"/>
              </w:rPr>
            </w:pPr>
            <w:r w:rsidRPr="0037023C">
              <w:rPr>
                <w:rFonts w:ascii="Times New Roman" w:eastAsia="Times New Roman" w:hAnsi="Times New Roman" w:cs="Times New Roman"/>
                <w:b/>
                <w:noProof/>
                <w:kern w:val="28"/>
                <w:sz w:val="24"/>
                <w:szCs w:val="24"/>
              </w:rPr>
              <w:t xml:space="preserve">Kohaldada pankrotiavalduse tagamise abinõusid ning keelata </w:t>
            </w:r>
            <w:r>
              <w:rPr>
                <w:rFonts w:ascii="Times New Roman" w:eastAsia="Times New Roman" w:hAnsi="Times New Roman" w:cs="Times New Roman"/>
                <w:b/>
                <w:sz w:val="24"/>
                <w:szCs w:val="24"/>
              </w:rPr>
              <w:t>Lahe Suts OÜ-l</w:t>
            </w:r>
            <w:r w:rsidRPr="0037023C">
              <w:rPr>
                <w:rFonts w:ascii="Times New Roman" w:eastAsia="Times New Roman" w:hAnsi="Times New Roman" w:cs="Times New Roman"/>
                <w:b/>
                <w:noProof/>
                <w:kern w:val="28"/>
                <w:sz w:val="24"/>
                <w:szCs w:val="24"/>
              </w:rPr>
              <w:t xml:space="preserve"> kogu oma vara käsutamine ilma ajutise pankrotihaldur</w:t>
            </w:r>
            <w:r w:rsidR="003B2681">
              <w:rPr>
                <w:rFonts w:ascii="Times New Roman" w:eastAsia="Times New Roman" w:hAnsi="Times New Roman" w:cs="Times New Roman"/>
                <w:b/>
                <w:noProof/>
                <w:kern w:val="28"/>
                <w:sz w:val="24"/>
                <w:szCs w:val="24"/>
              </w:rPr>
              <w:t>i</w:t>
            </w:r>
            <w:r w:rsidRPr="0037023C">
              <w:rPr>
                <w:rFonts w:ascii="Times New Roman" w:eastAsia="Times New Roman" w:hAnsi="Times New Roman" w:cs="Times New Roman"/>
                <w:b/>
                <w:noProof/>
                <w:kern w:val="28"/>
                <w:sz w:val="24"/>
                <w:szCs w:val="24"/>
              </w:rPr>
              <w:t xml:space="preserve"> nõusolekuta</w:t>
            </w:r>
            <w:r>
              <w:rPr>
                <w:rFonts w:ascii="Times New Roman" w:eastAsia="Times New Roman" w:hAnsi="Times New Roman" w:cs="Times New Roman"/>
                <w:b/>
                <w:noProof/>
                <w:kern w:val="28"/>
                <w:sz w:val="24"/>
                <w:szCs w:val="24"/>
              </w:rPr>
              <w:t>.</w:t>
            </w:r>
          </w:p>
          <w:p w14:paraId="3A1569E4" w14:textId="520E0532" w:rsidR="00BF6D15" w:rsidRPr="00BF6D15" w:rsidRDefault="00BF6D15" w:rsidP="00BF6D15">
            <w:pPr>
              <w:pStyle w:val="Loendilik"/>
              <w:numPr>
                <w:ilvl w:val="0"/>
                <w:numId w:val="1"/>
              </w:numPr>
              <w:spacing w:after="0"/>
              <w:jc w:val="both"/>
              <w:rPr>
                <w:rFonts w:ascii="Times New Roman" w:eastAsia="Times New Roman" w:hAnsi="Times New Roman" w:cs="Times New Roman"/>
                <w:b/>
                <w:sz w:val="24"/>
                <w:szCs w:val="24"/>
              </w:rPr>
            </w:pPr>
            <w:r w:rsidRPr="00BF6D15">
              <w:rPr>
                <w:rFonts w:ascii="Times New Roman" w:eastAsia="Times New Roman" w:hAnsi="Times New Roman" w:cs="Times New Roman"/>
                <w:b/>
                <w:sz w:val="24"/>
                <w:szCs w:val="24"/>
              </w:rPr>
              <w:t xml:space="preserve">Kohtuistung pankrotiavalduse läbivaatamiseks toimub </w:t>
            </w:r>
            <w:r w:rsidR="005C5ABA">
              <w:rPr>
                <w:rFonts w:ascii="Times New Roman" w:eastAsia="Times New Roman" w:hAnsi="Times New Roman" w:cs="Times New Roman"/>
                <w:b/>
                <w:sz w:val="24"/>
                <w:szCs w:val="24"/>
              </w:rPr>
              <w:t>Valga</w:t>
            </w:r>
            <w:r w:rsidR="00482307">
              <w:rPr>
                <w:rFonts w:ascii="Times New Roman" w:eastAsia="Times New Roman" w:hAnsi="Times New Roman" w:cs="Times New Roman"/>
                <w:b/>
                <w:sz w:val="24"/>
                <w:szCs w:val="24"/>
              </w:rPr>
              <w:t xml:space="preserve"> kohtumajas</w:t>
            </w:r>
            <w:r w:rsidRPr="00BF6D15">
              <w:rPr>
                <w:rFonts w:ascii="Times New Roman" w:eastAsia="Times New Roman" w:hAnsi="Times New Roman" w:cs="Times New Roman"/>
                <w:b/>
                <w:sz w:val="24"/>
                <w:szCs w:val="24"/>
              </w:rPr>
              <w:t xml:space="preserve"> </w:t>
            </w:r>
            <w:r w:rsidR="005C5ABA">
              <w:rPr>
                <w:rFonts w:ascii="Times New Roman" w:eastAsia="Times New Roman" w:hAnsi="Times New Roman" w:cs="Times New Roman"/>
                <w:b/>
                <w:sz w:val="24"/>
                <w:szCs w:val="24"/>
                <w:u w:val="single"/>
              </w:rPr>
              <w:t>18.06.2024</w:t>
            </w:r>
            <w:r w:rsidRPr="00BF6D15">
              <w:rPr>
                <w:rFonts w:ascii="Times New Roman" w:eastAsia="Times New Roman" w:hAnsi="Times New Roman" w:cs="Times New Roman"/>
                <w:b/>
                <w:sz w:val="24"/>
                <w:szCs w:val="24"/>
                <w:u w:val="single"/>
              </w:rPr>
              <w:t xml:space="preserve"> kell </w:t>
            </w:r>
            <w:r w:rsidR="005C5ABA">
              <w:rPr>
                <w:rFonts w:ascii="Times New Roman" w:eastAsia="Times New Roman" w:hAnsi="Times New Roman" w:cs="Times New Roman"/>
                <w:b/>
                <w:sz w:val="24"/>
                <w:szCs w:val="24"/>
                <w:u w:val="single"/>
              </w:rPr>
              <w:t>12.00</w:t>
            </w:r>
            <w:r w:rsidRPr="00BF6D15">
              <w:rPr>
                <w:rFonts w:ascii="Times New Roman" w:eastAsia="Times New Roman" w:hAnsi="Times New Roman" w:cs="Times New Roman"/>
                <w:b/>
                <w:sz w:val="24"/>
                <w:szCs w:val="24"/>
              </w:rPr>
              <w:t xml:space="preserve">. </w:t>
            </w:r>
            <w:r w:rsidR="00932BA8">
              <w:rPr>
                <w:rFonts w:ascii="Times New Roman" w:eastAsia="Times New Roman" w:hAnsi="Times New Roman" w:cs="Times New Roman"/>
                <w:b/>
                <w:sz w:val="24"/>
                <w:szCs w:val="24"/>
              </w:rPr>
              <w:t>Ajutine pankrotihaldur</w:t>
            </w:r>
            <w:r w:rsidR="00932BA8" w:rsidRPr="00932BA8">
              <w:rPr>
                <w:rFonts w:ascii="Times New Roman" w:eastAsia="Times New Roman" w:hAnsi="Times New Roman" w:cs="Times New Roman"/>
                <w:b/>
                <w:sz w:val="24"/>
                <w:szCs w:val="24"/>
              </w:rPr>
              <w:t xml:space="preserve"> võib soovi korral osaleda virtuaalselt, millest teavitada kohut vähemalt 2 päeva enne istungit</w:t>
            </w:r>
            <w:r w:rsidR="00932BA8">
              <w:rPr>
                <w:rFonts w:ascii="Times New Roman" w:eastAsia="Times New Roman" w:hAnsi="Times New Roman" w:cs="Times New Roman"/>
                <w:b/>
                <w:sz w:val="24"/>
                <w:szCs w:val="24"/>
              </w:rPr>
              <w:t>.</w:t>
            </w:r>
            <w:r w:rsidR="003B2681">
              <w:rPr>
                <w:rFonts w:ascii="Times New Roman" w:eastAsia="Times New Roman" w:hAnsi="Times New Roman" w:cs="Times New Roman"/>
                <w:b/>
                <w:sz w:val="24"/>
                <w:szCs w:val="24"/>
              </w:rPr>
              <w:t xml:space="preserve"> Kohus osaleb istungil virtuaalselt. </w:t>
            </w:r>
          </w:p>
          <w:p w14:paraId="628C2CF6" w14:textId="5A6472DD" w:rsidR="008F7B4F" w:rsidRPr="0037023C" w:rsidRDefault="008F7B4F" w:rsidP="00BF6D15">
            <w:pPr>
              <w:numPr>
                <w:ilvl w:val="0"/>
                <w:numId w:val="1"/>
              </w:numPr>
              <w:spacing w:after="0" w:line="254" w:lineRule="auto"/>
              <w:jc w:val="both"/>
              <w:rPr>
                <w:rFonts w:ascii="Times New Roman" w:eastAsia="Times New Roman" w:hAnsi="Times New Roman" w:cs="Times New Roman"/>
                <w:b/>
                <w:noProof/>
                <w:sz w:val="24"/>
                <w:szCs w:val="24"/>
              </w:rPr>
            </w:pPr>
            <w:r w:rsidRPr="008F7B4F">
              <w:rPr>
                <w:rFonts w:ascii="Times New Roman" w:eastAsia="Times New Roman" w:hAnsi="Times New Roman" w:cs="Times New Roman"/>
                <w:b/>
                <w:noProof/>
                <w:kern w:val="28"/>
                <w:sz w:val="24"/>
                <w:szCs w:val="24"/>
              </w:rPr>
              <w:t xml:space="preserve">Avaldada väljaandes Ametlikud Teadaanded teade pankrotiavalduse läbivaatamise </w:t>
            </w:r>
            <w:r w:rsidRPr="003B2681">
              <w:rPr>
                <w:rFonts w:ascii="Times New Roman" w:eastAsia="Times New Roman" w:hAnsi="Times New Roman" w:cs="Times New Roman"/>
                <w:b/>
                <w:noProof/>
                <w:kern w:val="28"/>
                <w:sz w:val="24"/>
                <w:szCs w:val="24"/>
              </w:rPr>
              <w:t>aja ja koha, ajutise halduri nimetamise ning võlgnikule seatud piirangute</w:t>
            </w:r>
            <w:r w:rsidR="003B2681">
              <w:rPr>
                <w:rFonts w:ascii="Times New Roman" w:eastAsia="Times New Roman" w:hAnsi="Times New Roman" w:cs="Times New Roman"/>
                <w:b/>
                <w:noProof/>
                <w:kern w:val="28"/>
                <w:sz w:val="24"/>
                <w:szCs w:val="24"/>
              </w:rPr>
              <w:t xml:space="preserve"> (sh käsutuskeelu) </w:t>
            </w:r>
            <w:r w:rsidRPr="003B2681">
              <w:rPr>
                <w:rFonts w:ascii="Times New Roman" w:eastAsia="Times New Roman" w:hAnsi="Times New Roman" w:cs="Times New Roman"/>
                <w:b/>
                <w:noProof/>
                <w:kern w:val="28"/>
                <w:sz w:val="24"/>
                <w:szCs w:val="24"/>
              </w:rPr>
              <w:t xml:space="preserve"> kohta.</w:t>
            </w:r>
          </w:p>
          <w:p w14:paraId="56E2FD1F" w14:textId="3757B5A2" w:rsidR="0037023C" w:rsidRPr="0037023C" w:rsidRDefault="0037023C" w:rsidP="00BF6D15">
            <w:pPr>
              <w:numPr>
                <w:ilvl w:val="0"/>
                <w:numId w:val="1"/>
              </w:numPr>
              <w:spacing w:after="0" w:line="254" w:lineRule="auto"/>
              <w:jc w:val="both"/>
              <w:rPr>
                <w:rFonts w:ascii="Times New Roman" w:eastAsia="Times New Roman" w:hAnsi="Times New Roman" w:cs="Times New Roman"/>
                <w:b/>
                <w:noProof/>
                <w:sz w:val="24"/>
                <w:szCs w:val="24"/>
              </w:rPr>
            </w:pPr>
            <w:r w:rsidRPr="0037023C">
              <w:rPr>
                <w:rFonts w:ascii="Times New Roman" w:eastAsia="Times New Roman" w:hAnsi="Times New Roman" w:cs="Times New Roman"/>
                <w:b/>
                <w:noProof/>
                <w:sz w:val="24"/>
                <w:szCs w:val="24"/>
              </w:rPr>
              <w:t xml:space="preserve">Saata määrus </w:t>
            </w:r>
            <w:r>
              <w:rPr>
                <w:rFonts w:ascii="Times New Roman" w:eastAsia="Times New Roman" w:hAnsi="Times New Roman" w:cs="Times New Roman"/>
                <w:b/>
                <w:noProof/>
                <w:sz w:val="24"/>
                <w:szCs w:val="24"/>
              </w:rPr>
              <w:t xml:space="preserve">avaldajale, </w:t>
            </w:r>
            <w:r w:rsidRPr="0037023C">
              <w:rPr>
                <w:rFonts w:ascii="Times New Roman" w:eastAsia="Times New Roman" w:hAnsi="Times New Roman" w:cs="Times New Roman"/>
                <w:b/>
                <w:noProof/>
                <w:sz w:val="24"/>
                <w:szCs w:val="24"/>
              </w:rPr>
              <w:t>võlgnikule ja ajutisele pankrotihaldurile</w:t>
            </w:r>
            <w:r>
              <w:rPr>
                <w:rFonts w:ascii="Times New Roman" w:eastAsia="Times New Roman" w:hAnsi="Times New Roman" w:cs="Times New Roman"/>
                <w:b/>
                <w:noProof/>
                <w:sz w:val="24"/>
                <w:szCs w:val="24"/>
              </w:rPr>
              <w:t>.</w:t>
            </w:r>
          </w:p>
          <w:p w14:paraId="08C57341" w14:textId="7F314E1F" w:rsidR="0037023C" w:rsidRPr="008F7B4F" w:rsidRDefault="0037023C" w:rsidP="00BF6D15">
            <w:pPr>
              <w:numPr>
                <w:ilvl w:val="0"/>
                <w:numId w:val="1"/>
              </w:numPr>
              <w:spacing w:after="0" w:line="254" w:lineRule="auto"/>
              <w:jc w:val="both"/>
              <w:rPr>
                <w:rFonts w:ascii="Times New Roman" w:eastAsia="Times New Roman" w:hAnsi="Times New Roman" w:cs="Times New Roman"/>
                <w:b/>
                <w:noProof/>
                <w:sz w:val="24"/>
                <w:szCs w:val="24"/>
              </w:rPr>
            </w:pPr>
            <w:r w:rsidRPr="0037023C">
              <w:rPr>
                <w:rFonts w:ascii="Times New Roman" w:eastAsia="Times New Roman" w:hAnsi="Times New Roman" w:cs="Times New Roman"/>
                <w:b/>
                <w:noProof/>
                <w:sz w:val="24"/>
                <w:szCs w:val="24"/>
              </w:rPr>
              <w:t xml:space="preserve">Edastada määrus </w:t>
            </w:r>
            <w:r w:rsidR="003B2681">
              <w:rPr>
                <w:rFonts w:ascii="Times New Roman" w:eastAsia="Times New Roman" w:hAnsi="Times New Roman" w:cs="Times New Roman"/>
                <w:b/>
                <w:noProof/>
                <w:sz w:val="24"/>
                <w:szCs w:val="24"/>
              </w:rPr>
              <w:t xml:space="preserve">kannate tegemiseks </w:t>
            </w:r>
            <w:r w:rsidRPr="0037023C">
              <w:rPr>
                <w:rFonts w:ascii="Times New Roman" w:eastAsia="Times New Roman" w:hAnsi="Times New Roman" w:cs="Times New Roman"/>
                <w:b/>
                <w:noProof/>
                <w:sz w:val="24"/>
                <w:szCs w:val="24"/>
              </w:rPr>
              <w:t>Tartu Maakohtu registriosakonnale</w:t>
            </w:r>
            <w:r>
              <w:rPr>
                <w:rFonts w:ascii="Times New Roman" w:eastAsia="Times New Roman" w:hAnsi="Times New Roman" w:cs="Times New Roman"/>
                <w:b/>
                <w:noProof/>
                <w:sz w:val="24"/>
                <w:szCs w:val="24"/>
              </w:rPr>
              <w:t>.</w:t>
            </w:r>
          </w:p>
          <w:p w14:paraId="36A5D11A" w14:textId="77777777" w:rsidR="008F7B4F" w:rsidRPr="008F7B4F" w:rsidRDefault="008F7B4F" w:rsidP="008F7B4F">
            <w:pPr>
              <w:spacing w:before="120" w:after="0" w:line="254" w:lineRule="auto"/>
              <w:ind w:left="720"/>
              <w:jc w:val="both"/>
              <w:rPr>
                <w:rFonts w:ascii="Times New Roman" w:eastAsia="Times New Roman" w:hAnsi="Times New Roman" w:cs="Times New Roman"/>
                <w:b/>
                <w:noProof/>
                <w:sz w:val="24"/>
                <w:szCs w:val="24"/>
              </w:rPr>
            </w:pPr>
          </w:p>
        </w:tc>
      </w:tr>
      <w:tr w:rsidR="008F7B4F" w:rsidRPr="008F7B4F" w14:paraId="3EC610BE" w14:textId="77777777" w:rsidTr="009D1831">
        <w:tc>
          <w:tcPr>
            <w:tcW w:w="9072" w:type="dxa"/>
            <w:gridSpan w:val="2"/>
            <w:hideMark/>
          </w:tcPr>
          <w:p w14:paraId="300B248A" w14:textId="77777777" w:rsidR="008F7B4F" w:rsidRPr="008F7B4F" w:rsidRDefault="008F7B4F" w:rsidP="008F7B4F">
            <w:pPr>
              <w:spacing w:after="0" w:line="254" w:lineRule="auto"/>
              <w:jc w:val="both"/>
              <w:rPr>
                <w:rFonts w:ascii="Times New Roman" w:eastAsia="Times New Roman" w:hAnsi="Times New Roman" w:cs="Times New Roman"/>
                <w:b/>
                <w:noProof/>
                <w:sz w:val="24"/>
                <w:szCs w:val="24"/>
              </w:rPr>
            </w:pPr>
            <w:r w:rsidRPr="008F7B4F">
              <w:rPr>
                <w:rFonts w:ascii="Times New Roman" w:eastAsia="Times New Roman" w:hAnsi="Times New Roman" w:cs="Times New Roman"/>
                <w:b/>
                <w:noProof/>
                <w:sz w:val="24"/>
                <w:szCs w:val="24"/>
              </w:rPr>
              <w:lastRenderedPageBreak/>
              <w:t xml:space="preserve">Edasikaebamise kord  </w:t>
            </w:r>
          </w:p>
          <w:p w14:paraId="36859C33" w14:textId="77777777" w:rsidR="008F7B4F" w:rsidRPr="008F7B4F" w:rsidRDefault="008F7B4F" w:rsidP="008F7B4F">
            <w:pPr>
              <w:spacing w:after="0" w:line="254" w:lineRule="auto"/>
              <w:jc w:val="both"/>
              <w:rPr>
                <w:rFonts w:ascii="Times New Roman" w:eastAsia="Times New Roman" w:hAnsi="Times New Roman" w:cs="Times New Roman"/>
                <w:sz w:val="24"/>
                <w:szCs w:val="24"/>
              </w:rPr>
            </w:pPr>
            <w:r w:rsidRPr="008F7B4F">
              <w:rPr>
                <w:rFonts w:ascii="Times New Roman" w:eastAsia="Times New Roman" w:hAnsi="Times New Roman" w:cs="Times New Roman"/>
                <w:sz w:val="24"/>
                <w:szCs w:val="24"/>
              </w:rPr>
              <w:t>Kui ajutiseks halduriks on nimetatud isik, kes ei vasta §-s 56 lõikes 1, 3 või 4 sätestatud nõuetele, võib ajutise halduri nimetamise peale esitada 15 päeva jooksul määruskaebuse Tartu Maakohtu kaudu Tartu Ringkonnakohtule.</w:t>
            </w:r>
            <w:r w:rsidRPr="008F7B4F">
              <w:rPr>
                <w:rFonts w:ascii="Times New Roman" w:eastAsia="Times New Roman" w:hAnsi="Times New Roman" w:cs="Times New Roman"/>
                <w:spacing w:val="-1"/>
                <w:sz w:val="24"/>
                <w:szCs w:val="24"/>
              </w:rPr>
              <w:t xml:space="preserve"> Määruskaebuse esitamisel tasuda riigilõiv.</w:t>
            </w:r>
          </w:p>
        </w:tc>
      </w:tr>
    </w:tbl>
    <w:p w14:paraId="4F7D160D" w14:textId="77777777" w:rsidR="008F7B4F" w:rsidRPr="008F7B4F" w:rsidRDefault="008F7B4F" w:rsidP="008F7B4F">
      <w:pPr>
        <w:spacing w:after="0" w:line="240" w:lineRule="auto"/>
        <w:rPr>
          <w:rFonts w:ascii="Times New Roman" w:eastAsia="Times New Roman" w:hAnsi="Times New Roman" w:cs="Times New Roman"/>
          <w:noProof/>
          <w:sz w:val="24"/>
          <w:szCs w:val="24"/>
          <w:lang w:eastAsia="et-EE"/>
        </w:rPr>
      </w:pPr>
    </w:p>
    <w:p w14:paraId="0CC3C013" w14:textId="77777777" w:rsidR="008F7B4F" w:rsidRPr="008F7B4F" w:rsidRDefault="008F7B4F" w:rsidP="008F7B4F">
      <w:pPr>
        <w:keepNext/>
        <w:spacing w:after="0" w:line="240" w:lineRule="auto"/>
        <w:jc w:val="both"/>
        <w:outlineLvl w:val="3"/>
        <w:rPr>
          <w:rFonts w:ascii="Times New Roman" w:eastAsia="Times New Roman" w:hAnsi="Times New Roman" w:cs="Times New Roman"/>
          <w:b/>
          <w:sz w:val="24"/>
          <w:szCs w:val="24"/>
        </w:rPr>
      </w:pPr>
      <w:r w:rsidRPr="008F7B4F">
        <w:rPr>
          <w:rFonts w:ascii="Times New Roman" w:eastAsia="Times New Roman" w:hAnsi="Times New Roman" w:cs="Times New Roman"/>
          <w:b/>
          <w:sz w:val="24"/>
          <w:szCs w:val="24"/>
        </w:rPr>
        <w:t>Avaldus</w:t>
      </w:r>
    </w:p>
    <w:p w14:paraId="4CAC5A17" w14:textId="2FCD2136" w:rsidR="0088399B" w:rsidRDefault="005C5ABA" w:rsidP="0088399B">
      <w:pPr>
        <w:spacing w:after="0" w:line="240" w:lineRule="auto"/>
        <w:jc w:val="both"/>
        <w:rPr>
          <w:rFonts w:ascii="Times New Roman" w:eastAsia="Times New Roman" w:hAnsi="Times New Roman" w:cs="Times New Roman"/>
          <w:noProof/>
          <w:sz w:val="24"/>
          <w:szCs w:val="24"/>
        </w:rPr>
      </w:pPr>
      <w:r w:rsidRPr="005C5ABA">
        <w:rPr>
          <w:rFonts w:ascii="Times New Roman" w:eastAsia="Times New Roman" w:hAnsi="Times New Roman" w:cs="Times New Roman"/>
          <w:color w:val="000000"/>
          <w:sz w:val="24"/>
          <w:szCs w:val="24"/>
        </w:rPr>
        <w:t>Maaelu Edendamise Sihtasutus esitas 18.03.2024 kohtule avalduse Lahe Suts OÜ pankroti väljakuulutamiseks. Avalduse kohaselt andis avaldaja võlgnikule laenulepingu nr 263FI22 alusel laenu kokku 69 000 eurot. Kuna võlgnik ei täitnud laenulepingust tulenevaid kohustusi, ütles avaldaja lepingu üles 01.02.2024. 06.02.2024 edastas avaldaja võlgnikule pankrotihoiatuse ning andis võlgnevuse tasumiseks tähtaja 06.03.2024. Võlgnik ei tasunud võlgnevust. Pankrotiavalduse esitamise seisuga on võlgnevus 73 258,02 eurot, millest laenu põhiosa on 69 000 eurot, intress 2279,86 eurot ja viivis 1978,16 eurot. Võlgnik ei täitnud enda kohustusi 30 päeva jooksul kohustuste sissenõutavaks muutumisest ega ka 10 päeva jooksul pankrotihoiatuse kättesaamisest. Avaldaja märkis, et võlgnikul on Maksu- ja Tolliamet ees 11.03.2024 seisuga võlgnevus summas 240 895,60 eurot. Avaldaja hinnangul puudub võlgnikul vara enda kohustuste täitmiseks. Avaldaja hinnangul on võlgnik maksejõuetu ning palus välja kuulutada võlgniku pankrot</w:t>
      </w:r>
      <w:r w:rsidR="0088399B">
        <w:rPr>
          <w:rFonts w:ascii="Times New Roman" w:eastAsia="Times New Roman" w:hAnsi="Times New Roman" w:cs="Times New Roman"/>
          <w:noProof/>
          <w:sz w:val="24"/>
          <w:szCs w:val="24"/>
        </w:rPr>
        <w:t>.</w:t>
      </w:r>
    </w:p>
    <w:p w14:paraId="0B08FF3F" w14:textId="77777777" w:rsidR="0088399B" w:rsidRDefault="0088399B" w:rsidP="0088399B">
      <w:pPr>
        <w:spacing w:after="0" w:line="240" w:lineRule="auto"/>
        <w:jc w:val="both"/>
        <w:rPr>
          <w:rFonts w:ascii="Times New Roman" w:eastAsia="Times New Roman" w:hAnsi="Times New Roman" w:cs="Times New Roman"/>
          <w:color w:val="000000"/>
          <w:sz w:val="24"/>
          <w:szCs w:val="24"/>
        </w:rPr>
      </w:pPr>
    </w:p>
    <w:p w14:paraId="4D2DF16D" w14:textId="0FF480C5" w:rsidR="00932BA8" w:rsidRDefault="0088399B" w:rsidP="00932BA8">
      <w:pPr>
        <w:spacing w:after="0" w:line="240" w:lineRule="auto"/>
        <w:jc w:val="both"/>
        <w:rPr>
          <w:rFonts w:ascii="Times New Roman" w:eastAsia="Times New Roman" w:hAnsi="Times New Roman" w:cs="Times New Roman"/>
          <w:sz w:val="24"/>
          <w:szCs w:val="24"/>
        </w:rPr>
      </w:pPr>
      <w:r w:rsidRPr="00CB693F">
        <w:rPr>
          <w:rFonts w:ascii="Times New Roman" w:eastAsia="Times New Roman" w:hAnsi="Times New Roman" w:cs="Times New Roman"/>
          <w:color w:val="000000"/>
          <w:sz w:val="24"/>
          <w:szCs w:val="24"/>
        </w:rPr>
        <w:t xml:space="preserve">Kohus võttis avalduse </w:t>
      </w:r>
      <w:r w:rsidR="005C5ABA">
        <w:rPr>
          <w:rFonts w:ascii="Times New Roman" w:eastAsia="Times New Roman" w:hAnsi="Times New Roman" w:cs="Times New Roman"/>
          <w:color w:val="000000"/>
          <w:sz w:val="24"/>
          <w:szCs w:val="24"/>
        </w:rPr>
        <w:t>21.03.2024</w:t>
      </w:r>
      <w:r>
        <w:rPr>
          <w:rFonts w:ascii="Times New Roman" w:eastAsia="Times New Roman" w:hAnsi="Times New Roman" w:cs="Times New Roman"/>
          <w:color w:val="000000"/>
          <w:sz w:val="24"/>
          <w:szCs w:val="24"/>
        </w:rPr>
        <w:t>.a määrusega</w:t>
      </w:r>
      <w:r w:rsidRPr="00CB693F">
        <w:rPr>
          <w:rFonts w:ascii="Times New Roman" w:eastAsia="Times New Roman" w:hAnsi="Times New Roman" w:cs="Times New Roman"/>
          <w:color w:val="000000"/>
          <w:sz w:val="24"/>
          <w:szCs w:val="24"/>
        </w:rPr>
        <w:t xml:space="preserve"> menetlusse</w:t>
      </w:r>
      <w:r>
        <w:rPr>
          <w:rFonts w:ascii="Times New Roman" w:eastAsia="Times New Roman" w:hAnsi="Times New Roman" w:cs="Times New Roman"/>
          <w:color w:val="000000"/>
          <w:sz w:val="24"/>
          <w:szCs w:val="24"/>
        </w:rPr>
        <w:t xml:space="preserve"> ning </w:t>
      </w:r>
      <w:r w:rsidR="00D221C2">
        <w:rPr>
          <w:rFonts w:ascii="Times New Roman" w:eastAsia="Times New Roman" w:hAnsi="Times New Roman" w:cs="Times New Roman"/>
          <w:sz w:val="24"/>
          <w:szCs w:val="24"/>
        </w:rPr>
        <w:t xml:space="preserve">kohustas </w:t>
      </w:r>
      <w:r w:rsidR="000754EF">
        <w:rPr>
          <w:rFonts w:ascii="Times New Roman" w:eastAsia="Times New Roman" w:hAnsi="Times New Roman" w:cs="Times New Roman"/>
          <w:sz w:val="24"/>
          <w:szCs w:val="24"/>
        </w:rPr>
        <w:t>võlausaldajat</w:t>
      </w:r>
      <w:r w:rsidR="00D221C2">
        <w:rPr>
          <w:rFonts w:ascii="Times New Roman" w:eastAsia="Times New Roman" w:hAnsi="Times New Roman" w:cs="Times New Roman"/>
          <w:sz w:val="24"/>
          <w:szCs w:val="24"/>
        </w:rPr>
        <w:t xml:space="preserve"> tasuma kohtu deposiidi kontole </w:t>
      </w:r>
      <w:r w:rsidR="00932BA8">
        <w:rPr>
          <w:rFonts w:ascii="Times New Roman" w:eastAsia="Times New Roman" w:hAnsi="Times New Roman" w:cs="Times New Roman"/>
          <w:sz w:val="24"/>
          <w:szCs w:val="24"/>
        </w:rPr>
        <w:t>1</w:t>
      </w:r>
      <w:r w:rsidR="005C5ABA">
        <w:rPr>
          <w:rFonts w:ascii="Times New Roman" w:eastAsia="Times New Roman" w:hAnsi="Times New Roman" w:cs="Times New Roman"/>
          <w:sz w:val="24"/>
          <w:szCs w:val="24"/>
        </w:rPr>
        <w:t>5</w:t>
      </w:r>
      <w:r w:rsidR="00D221C2">
        <w:rPr>
          <w:rFonts w:ascii="Times New Roman" w:eastAsia="Times New Roman" w:hAnsi="Times New Roman" w:cs="Times New Roman"/>
          <w:sz w:val="24"/>
          <w:szCs w:val="24"/>
        </w:rPr>
        <w:t>00 eurot ajutise halduri tasu ja kulutuste katteks.</w:t>
      </w:r>
      <w:r w:rsidR="00932BA8">
        <w:rPr>
          <w:rFonts w:ascii="Times New Roman" w:eastAsia="Times New Roman" w:hAnsi="Times New Roman" w:cs="Times New Roman"/>
          <w:color w:val="000000"/>
          <w:sz w:val="24"/>
          <w:szCs w:val="24"/>
        </w:rPr>
        <w:t xml:space="preserve"> </w:t>
      </w:r>
      <w:r w:rsidR="005C5ABA">
        <w:rPr>
          <w:rFonts w:ascii="Times New Roman" w:eastAsia="Times New Roman" w:hAnsi="Times New Roman" w:cs="Times New Roman"/>
          <w:sz w:val="24"/>
          <w:szCs w:val="24"/>
        </w:rPr>
        <w:t>02.04.2024</w:t>
      </w:r>
      <w:r w:rsidR="00D221C2">
        <w:rPr>
          <w:rFonts w:ascii="Times New Roman" w:eastAsia="Times New Roman" w:hAnsi="Times New Roman" w:cs="Times New Roman"/>
          <w:sz w:val="24"/>
          <w:szCs w:val="24"/>
        </w:rPr>
        <w:t xml:space="preserve"> tasus </w:t>
      </w:r>
      <w:r w:rsidR="000754EF">
        <w:rPr>
          <w:rFonts w:ascii="Times New Roman" w:eastAsia="Times New Roman" w:hAnsi="Times New Roman" w:cs="Times New Roman"/>
          <w:sz w:val="24"/>
          <w:szCs w:val="24"/>
        </w:rPr>
        <w:t>võlausaldaja</w:t>
      </w:r>
      <w:r w:rsidR="00D221C2">
        <w:rPr>
          <w:rFonts w:ascii="Times New Roman" w:eastAsia="Times New Roman" w:hAnsi="Times New Roman" w:cs="Times New Roman"/>
          <w:sz w:val="24"/>
          <w:szCs w:val="24"/>
        </w:rPr>
        <w:t xml:space="preserve"> kohtu poolt määratud deposiidi. </w:t>
      </w:r>
    </w:p>
    <w:p w14:paraId="7C2979F8" w14:textId="77777777" w:rsidR="00BF30EF" w:rsidRDefault="00BF30EF" w:rsidP="00932BA8">
      <w:pPr>
        <w:spacing w:after="0" w:line="240" w:lineRule="auto"/>
        <w:jc w:val="both"/>
        <w:rPr>
          <w:rFonts w:ascii="Times New Roman" w:eastAsia="Times New Roman" w:hAnsi="Times New Roman" w:cs="Times New Roman"/>
          <w:sz w:val="24"/>
          <w:szCs w:val="24"/>
        </w:rPr>
      </w:pPr>
    </w:p>
    <w:p w14:paraId="449AC1CD" w14:textId="37B6D581" w:rsidR="00D221C2" w:rsidRPr="00932BA8" w:rsidRDefault="005C5ABA" w:rsidP="00932BA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03.04.2024</w:t>
      </w:r>
      <w:r w:rsidR="00932BA8">
        <w:rPr>
          <w:rFonts w:ascii="Times New Roman" w:eastAsia="Times New Roman" w:hAnsi="Times New Roman" w:cs="Times New Roman"/>
          <w:sz w:val="24"/>
          <w:szCs w:val="24"/>
        </w:rPr>
        <w:t xml:space="preserve"> edastas kohus pankrotiavalduse koos lisadega võlgnikule ning andis talle võimaluse esitada avaldusele enda vastuväited</w:t>
      </w:r>
      <w:r w:rsidR="00D221C2">
        <w:rPr>
          <w:rFonts w:ascii="Times New Roman" w:eastAsia="Times New Roman" w:hAnsi="Times New Roman" w:cs="Times New Roman"/>
          <w:sz w:val="24"/>
          <w:szCs w:val="24"/>
        </w:rPr>
        <w:t>.</w:t>
      </w:r>
      <w:r w:rsidR="00932B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Võlgnik sai dokumendid</w:t>
      </w:r>
      <w:r w:rsidR="00932BA8">
        <w:rPr>
          <w:rFonts w:ascii="Times New Roman" w:eastAsia="Times New Roman" w:hAnsi="Times New Roman" w:cs="Times New Roman"/>
          <w:sz w:val="24"/>
          <w:szCs w:val="24"/>
        </w:rPr>
        <w:t xml:space="preserve"> kätte </w:t>
      </w:r>
      <w:r>
        <w:rPr>
          <w:rFonts w:ascii="Times New Roman" w:eastAsia="Times New Roman" w:hAnsi="Times New Roman" w:cs="Times New Roman"/>
          <w:sz w:val="24"/>
          <w:szCs w:val="24"/>
        </w:rPr>
        <w:t>13.04.2024</w:t>
      </w:r>
      <w:r w:rsidR="00932BA8">
        <w:rPr>
          <w:rFonts w:ascii="Times New Roman" w:eastAsia="Times New Roman" w:hAnsi="Times New Roman" w:cs="Times New Roman"/>
          <w:sz w:val="24"/>
          <w:szCs w:val="24"/>
        </w:rPr>
        <w:t>. Võlgnik ei esitanud avaldusele vastuväiteid.</w:t>
      </w:r>
    </w:p>
    <w:p w14:paraId="0009A5F3" w14:textId="77777777" w:rsidR="008F7B4F" w:rsidRPr="008F7B4F" w:rsidRDefault="008F7B4F" w:rsidP="008F7B4F">
      <w:pPr>
        <w:spacing w:after="120" w:line="240" w:lineRule="auto"/>
        <w:jc w:val="both"/>
        <w:rPr>
          <w:rFonts w:ascii="Times New Roman" w:eastAsia="Times New Roman" w:hAnsi="Times New Roman" w:cs="Times New Roman"/>
          <w:b/>
          <w:sz w:val="24"/>
          <w:szCs w:val="24"/>
          <w:lang w:eastAsia="et-EE"/>
        </w:rPr>
      </w:pPr>
    </w:p>
    <w:p w14:paraId="0D3011E7" w14:textId="77777777" w:rsidR="008F7B4F" w:rsidRPr="008F7B4F" w:rsidRDefault="008F7B4F" w:rsidP="008F7B4F">
      <w:pPr>
        <w:spacing w:after="120" w:line="240" w:lineRule="auto"/>
        <w:jc w:val="both"/>
        <w:rPr>
          <w:rFonts w:ascii="Times New Roman" w:eastAsia="Times New Roman" w:hAnsi="Times New Roman" w:cs="Times New Roman"/>
          <w:b/>
          <w:sz w:val="24"/>
          <w:szCs w:val="24"/>
          <w:lang w:eastAsia="et-EE"/>
        </w:rPr>
      </w:pPr>
      <w:r w:rsidRPr="008F7B4F">
        <w:rPr>
          <w:rFonts w:ascii="Times New Roman" w:eastAsia="Times New Roman" w:hAnsi="Times New Roman" w:cs="Times New Roman"/>
          <w:b/>
          <w:sz w:val="24"/>
          <w:szCs w:val="24"/>
          <w:lang w:eastAsia="et-EE"/>
        </w:rPr>
        <w:t>Kohtu põhjendused</w:t>
      </w:r>
    </w:p>
    <w:p w14:paraId="082B8E5C" w14:textId="32B79595" w:rsidR="00912183" w:rsidRPr="008F7B4F" w:rsidRDefault="00912183" w:rsidP="00912183">
      <w:pPr>
        <w:spacing w:before="60" w:after="60" w:line="240" w:lineRule="auto"/>
        <w:jc w:val="both"/>
        <w:rPr>
          <w:rFonts w:ascii="Times New Roman" w:eastAsia="Times New Roman" w:hAnsi="Times New Roman" w:cs="Times New Roman"/>
          <w:sz w:val="24"/>
          <w:szCs w:val="20"/>
          <w:lang w:eastAsia="et-EE"/>
        </w:rPr>
      </w:pPr>
      <w:r w:rsidRPr="008F7B4F">
        <w:rPr>
          <w:rFonts w:ascii="Times New Roman" w:eastAsia="Times New Roman" w:hAnsi="Times New Roman" w:cs="Times New Roman"/>
          <w:sz w:val="24"/>
          <w:szCs w:val="24"/>
          <w:lang w:eastAsia="et-EE"/>
        </w:rPr>
        <w:t xml:space="preserve">PankrS § 1 lg 2 kohaselt on võlgnik maksejõuetu, </w:t>
      </w:r>
      <w:r w:rsidR="00A71526" w:rsidRPr="00A71526">
        <w:rPr>
          <w:rFonts w:ascii="Times New Roman" w:eastAsia="Times New Roman" w:hAnsi="Times New Roman" w:cs="Times New Roman"/>
          <w:sz w:val="24"/>
          <w:szCs w:val="24"/>
          <w:lang w:eastAsia="et-EE"/>
        </w:rPr>
        <w:t>kui ta ei suuda rahuldada võlausaldaja sissenõutavaks muutunud nõuet ja see suutmatus ei ole võlgniku majanduslikust olukorrast tulenevalt ajutine</w:t>
      </w:r>
      <w:r w:rsidRPr="008F7B4F">
        <w:rPr>
          <w:rFonts w:ascii="Times New Roman" w:eastAsia="Times New Roman" w:hAnsi="Times New Roman" w:cs="Times New Roman"/>
          <w:sz w:val="24"/>
          <w:szCs w:val="24"/>
          <w:lang w:eastAsia="et-EE"/>
        </w:rPr>
        <w:t xml:space="preserve">. </w:t>
      </w:r>
    </w:p>
    <w:p w14:paraId="0A010C7A" w14:textId="77777777" w:rsidR="00912183" w:rsidRPr="003D653F" w:rsidRDefault="00912183" w:rsidP="00912183">
      <w:p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Võlausaldaja on põhistanud võlgniku maksejõuetust. Kohus leiab, et asjas tuleb nimetada ajutine haldur. </w:t>
      </w:r>
      <w:r w:rsidRPr="003D653F">
        <w:rPr>
          <w:rFonts w:ascii="Times New Roman" w:eastAsia="Times New Roman" w:hAnsi="Times New Roman" w:cs="Times New Roman"/>
          <w:sz w:val="24"/>
          <w:szCs w:val="24"/>
        </w:rPr>
        <w:t>Pankrotiavaldusest ei nähtu asjaolusid ja muid kaalukaid põhjuseid ajutise halduri nimetamata jätmiseks.</w:t>
      </w:r>
      <w:r w:rsidRPr="003D653F">
        <w:rPr>
          <w:rFonts w:ascii="Times New Roman" w:eastAsia="Times New Roman" w:hAnsi="Times New Roman" w:cs="Times New Roman"/>
          <w:color w:val="000000"/>
          <w:sz w:val="24"/>
          <w:szCs w:val="24"/>
        </w:rPr>
        <w:t xml:space="preserve"> </w:t>
      </w:r>
      <w:r w:rsidR="00F75400">
        <w:rPr>
          <w:rFonts w:ascii="Times New Roman" w:eastAsia="Times New Roman" w:hAnsi="Times New Roman" w:cs="Times New Roman"/>
          <w:color w:val="000000"/>
          <w:sz w:val="24"/>
          <w:szCs w:val="24"/>
        </w:rPr>
        <w:t>Võlausaldaja</w:t>
      </w:r>
      <w:r w:rsidR="00D221C2">
        <w:rPr>
          <w:rFonts w:ascii="Times New Roman" w:eastAsia="Times New Roman" w:hAnsi="Times New Roman" w:cs="Times New Roman"/>
          <w:color w:val="000000"/>
          <w:sz w:val="24"/>
          <w:szCs w:val="24"/>
        </w:rPr>
        <w:t xml:space="preserve"> on tasunud kohtu poolt määratud deposiidi.</w:t>
      </w:r>
    </w:p>
    <w:p w14:paraId="65485650" w14:textId="5E4E3EB8" w:rsidR="00912183" w:rsidRPr="003D653F" w:rsidRDefault="00912183" w:rsidP="00912183">
      <w:pPr>
        <w:spacing w:before="60" w:after="60" w:line="240" w:lineRule="auto"/>
        <w:jc w:val="both"/>
        <w:rPr>
          <w:rFonts w:ascii="Times New Roman" w:eastAsia="Times New Roman" w:hAnsi="Times New Roman" w:cs="Times New Roman"/>
          <w:sz w:val="24"/>
          <w:szCs w:val="24"/>
        </w:rPr>
      </w:pPr>
      <w:r w:rsidRPr="003D653F">
        <w:rPr>
          <w:rFonts w:ascii="Times New Roman" w:eastAsia="Times New Roman" w:hAnsi="Times New Roman" w:cs="Times New Roman"/>
          <w:sz w:val="24"/>
          <w:szCs w:val="24"/>
        </w:rPr>
        <w:t xml:space="preserve">Oma nõusoleku asuda täitma ajutise pankrotihalduri ülesandeid on andnud </w:t>
      </w:r>
      <w:r w:rsidR="00194DD0">
        <w:rPr>
          <w:rFonts w:ascii="Times New Roman" w:eastAsia="Times New Roman" w:hAnsi="Times New Roman" w:cs="Times New Roman"/>
          <w:sz w:val="24"/>
          <w:szCs w:val="24"/>
        </w:rPr>
        <w:t>Tiia Kalaus</w:t>
      </w:r>
      <w:r w:rsidRPr="003D653F">
        <w:rPr>
          <w:rFonts w:ascii="Times New Roman" w:eastAsia="Times New Roman" w:hAnsi="Times New Roman" w:cs="Times New Roman"/>
          <w:sz w:val="24"/>
          <w:szCs w:val="24"/>
        </w:rPr>
        <w:t>.</w:t>
      </w:r>
    </w:p>
    <w:p w14:paraId="23243956" w14:textId="77777777" w:rsidR="00912183" w:rsidRPr="008F7B4F" w:rsidRDefault="00912183" w:rsidP="00912183">
      <w:pPr>
        <w:spacing w:before="60" w:after="60" w:line="240" w:lineRule="auto"/>
        <w:jc w:val="both"/>
        <w:rPr>
          <w:rFonts w:ascii="Times New Roman" w:eastAsia="Times New Roman" w:hAnsi="Times New Roman" w:cs="Times New Roman"/>
          <w:sz w:val="24"/>
          <w:szCs w:val="24"/>
          <w:lang w:eastAsia="et-EE"/>
        </w:rPr>
      </w:pPr>
      <w:r w:rsidRPr="008F7B4F">
        <w:rPr>
          <w:rFonts w:ascii="Times New Roman" w:eastAsia="Times New Roman" w:hAnsi="Times New Roman" w:cs="Times New Roman"/>
          <w:sz w:val="24"/>
          <w:szCs w:val="24"/>
          <w:lang w:eastAsia="et-EE"/>
        </w:rPr>
        <w:t>Ajutine haldur koostab ar</w:t>
      </w:r>
      <w:r>
        <w:rPr>
          <w:rFonts w:ascii="Times New Roman" w:eastAsia="Times New Roman" w:hAnsi="Times New Roman" w:cs="Times New Roman"/>
          <w:sz w:val="24"/>
          <w:szCs w:val="24"/>
          <w:lang w:eastAsia="et-EE"/>
        </w:rPr>
        <w:t>uande ning esitab selle kohtule</w:t>
      </w:r>
      <w:r w:rsidRPr="008F7B4F">
        <w:rPr>
          <w:rFonts w:ascii="Times New Roman" w:eastAsia="Times New Roman" w:hAnsi="Times New Roman" w:cs="Times New Roman"/>
          <w:sz w:val="24"/>
          <w:szCs w:val="24"/>
          <w:lang w:eastAsia="et-EE"/>
        </w:rPr>
        <w:t xml:space="preserve"> ja viib läbi muud eelmenetluseks vajalikud tegevused. </w:t>
      </w:r>
    </w:p>
    <w:p w14:paraId="3FB86CB0" w14:textId="77777777" w:rsidR="0054638F" w:rsidRDefault="0054638F" w:rsidP="009A3F15">
      <w:pPr>
        <w:spacing w:before="60" w:after="60" w:line="240" w:lineRule="auto"/>
        <w:jc w:val="both"/>
        <w:rPr>
          <w:rFonts w:ascii="Times New Roman" w:eastAsia="Times New Roman" w:hAnsi="Times New Roman" w:cs="Times New Roman"/>
          <w:sz w:val="24"/>
          <w:szCs w:val="24"/>
          <w:lang w:eastAsia="et-EE"/>
        </w:rPr>
      </w:pPr>
      <w:r w:rsidRPr="0054638F">
        <w:rPr>
          <w:rFonts w:ascii="Times New Roman" w:eastAsia="Times New Roman" w:hAnsi="Times New Roman" w:cs="Times New Roman"/>
          <w:sz w:val="24"/>
          <w:szCs w:val="24"/>
          <w:lang w:eastAsia="et-EE"/>
        </w:rPr>
        <w:t xml:space="preserve">Lähtudes PankrS § 17 lg-st 1, määrab kohus kohtuistungi pankrotiavalduse läbi vaatamiseks, kuhu kutsub </w:t>
      </w:r>
      <w:r w:rsidR="004B5CD7">
        <w:rPr>
          <w:rFonts w:ascii="Times New Roman" w:eastAsia="Times New Roman" w:hAnsi="Times New Roman" w:cs="Times New Roman"/>
          <w:sz w:val="24"/>
          <w:szCs w:val="24"/>
          <w:lang w:eastAsia="et-EE"/>
        </w:rPr>
        <w:t xml:space="preserve">avaldaja, </w:t>
      </w:r>
      <w:r w:rsidRPr="0054638F">
        <w:rPr>
          <w:rFonts w:ascii="Times New Roman" w:eastAsia="Times New Roman" w:hAnsi="Times New Roman" w:cs="Times New Roman"/>
          <w:sz w:val="24"/>
          <w:szCs w:val="24"/>
          <w:lang w:eastAsia="et-EE"/>
        </w:rPr>
        <w:t>võlgniku ja ajutine halduri. Kohus selgitab, et võlgniku kohtuistungile ilmumata jäämisel võib kohus pankrotiavalduse läbi vaadata võlgniku osavõtuta või kohaldada tema suhtes sundtoomist (PankrS § 26 lg 2).</w:t>
      </w:r>
    </w:p>
    <w:p w14:paraId="5C3B4318" w14:textId="77777777" w:rsidR="00720CBA" w:rsidRDefault="009A3F15" w:rsidP="009A3F15">
      <w:pPr>
        <w:spacing w:before="60" w:after="60" w:line="240" w:lineRule="auto"/>
        <w:jc w:val="both"/>
        <w:rPr>
          <w:rFonts w:ascii="Times New Roman" w:eastAsia="Times New Roman" w:hAnsi="Times New Roman" w:cs="Times New Roman"/>
          <w:sz w:val="24"/>
          <w:szCs w:val="24"/>
          <w:lang w:eastAsia="et-EE"/>
        </w:rPr>
      </w:pPr>
      <w:r w:rsidRPr="008F7B4F">
        <w:rPr>
          <w:rFonts w:ascii="Times New Roman" w:eastAsia="Times New Roman" w:hAnsi="Times New Roman" w:cs="Times New Roman"/>
          <w:sz w:val="24"/>
          <w:szCs w:val="24"/>
          <w:lang w:eastAsia="et-EE"/>
        </w:rPr>
        <w:t xml:space="preserve">PankrS § 17 lg </w:t>
      </w:r>
      <w:r>
        <w:rPr>
          <w:rFonts w:ascii="Times New Roman" w:eastAsia="Times New Roman" w:hAnsi="Times New Roman" w:cs="Times New Roman"/>
          <w:sz w:val="24"/>
          <w:szCs w:val="24"/>
          <w:lang w:eastAsia="et-EE"/>
        </w:rPr>
        <w:t>3</w:t>
      </w:r>
      <w:r w:rsidRPr="008F7B4F">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alusel</w:t>
      </w:r>
      <w:r w:rsidRPr="008F7B4F">
        <w:rPr>
          <w:rFonts w:ascii="Times New Roman" w:eastAsia="Times New Roman" w:hAnsi="Times New Roman" w:cs="Times New Roman"/>
          <w:sz w:val="24"/>
          <w:szCs w:val="24"/>
          <w:lang w:eastAsia="et-EE"/>
        </w:rPr>
        <w:t xml:space="preserve"> peatab kohus ajutise halduri nimetamisel võlgniku vara suhtes toimuva</w:t>
      </w:r>
      <w:r>
        <w:rPr>
          <w:rFonts w:ascii="Times New Roman" w:eastAsia="Times New Roman" w:hAnsi="Times New Roman" w:cs="Times New Roman"/>
          <w:sz w:val="24"/>
          <w:szCs w:val="24"/>
          <w:lang w:eastAsia="et-EE"/>
        </w:rPr>
        <w:t>d</w:t>
      </w:r>
      <w:r w:rsidRPr="008F7B4F">
        <w:rPr>
          <w:rFonts w:ascii="Times New Roman" w:eastAsia="Times New Roman" w:hAnsi="Times New Roman" w:cs="Times New Roman"/>
          <w:sz w:val="24"/>
          <w:szCs w:val="24"/>
          <w:lang w:eastAsia="et-EE"/>
        </w:rPr>
        <w:t xml:space="preserve"> sundtäitmise</w:t>
      </w:r>
      <w:r>
        <w:rPr>
          <w:rFonts w:ascii="Times New Roman" w:eastAsia="Times New Roman" w:hAnsi="Times New Roman" w:cs="Times New Roman"/>
          <w:sz w:val="24"/>
          <w:szCs w:val="24"/>
          <w:lang w:eastAsia="et-EE"/>
        </w:rPr>
        <w:t>d</w:t>
      </w:r>
      <w:r w:rsidRPr="008F7B4F">
        <w:rPr>
          <w:rFonts w:ascii="Times New Roman" w:eastAsia="Times New Roman" w:hAnsi="Times New Roman" w:cs="Times New Roman"/>
          <w:sz w:val="24"/>
          <w:szCs w:val="24"/>
          <w:lang w:eastAsia="et-EE"/>
        </w:rPr>
        <w:t xml:space="preserve">. </w:t>
      </w:r>
    </w:p>
    <w:p w14:paraId="0AA61BE4" w14:textId="076E3DAB" w:rsidR="0037023C" w:rsidRDefault="0037023C" w:rsidP="009A3F15">
      <w:pPr>
        <w:spacing w:before="60" w:after="6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Selleks, et ajutisel halduril oleks võimalik pankrotimenetlust efektiivselt läbi viia, võlgniku võimalikku vara säilitada ning tagada mh võlausaldajate huve, määra</w:t>
      </w:r>
      <w:r w:rsidR="00720CBA">
        <w:rPr>
          <w:rFonts w:ascii="Times New Roman" w:eastAsia="Times New Roman" w:hAnsi="Times New Roman" w:cs="Times New Roman"/>
          <w:sz w:val="24"/>
          <w:szCs w:val="24"/>
          <w:lang w:eastAsia="et-EE"/>
        </w:rPr>
        <w:t>b</w:t>
      </w:r>
      <w:r>
        <w:rPr>
          <w:rFonts w:ascii="Times New Roman" w:eastAsia="Times New Roman" w:hAnsi="Times New Roman" w:cs="Times New Roman"/>
          <w:sz w:val="24"/>
          <w:szCs w:val="24"/>
          <w:lang w:eastAsia="et-EE"/>
        </w:rPr>
        <w:t xml:space="preserve"> kohus </w:t>
      </w:r>
      <w:r w:rsidR="00720CBA">
        <w:rPr>
          <w:rFonts w:ascii="Times New Roman" w:eastAsia="Times New Roman" w:hAnsi="Times New Roman" w:cs="Times New Roman"/>
          <w:sz w:val="24"/>
          <w:szCs w:val="24"/>
          <w:lang w:eastAsia="et-EE"/>
        </w:rPr>
        <w:t xml:space="preserve">PankrS § 3 lg 2, </w:t>
      </w:r>
      <w:r>
        <w:rPr>
          <w:rFonts w:ascii="Times New Roman" w:eastAsia="Times New Roman" w:hAnsi="Times New Roman" w:cs="Times New Roman"/>
          <w:sz w:val="24"/>
          <w:szCs w:val="24"/>
          <w:lang w:eastAsia="et-EE"/>
        </w:rPr>
        <w:t xml:space="preserve">PankrS § 18 lg 1, TsMS § 378 lg 1 p 10 ja PankrS § 20 lg 1 alusel, et </w:t>
      </w:r>
      <w:r w:rsidRPr="0037023C">
        <w:rPr>
          <w:rFonts w:ascii="Times New Roman" w:eastAsia="Times New Roman" w:hAnsi="Times New Roman" w:cs="Times New Roman"/>
          <w:sz w:val="24"/>
          <w:szCs w:val="24"/>
          <w:lang w:eastAsia="et-EE"/>
        </w:rPr>
        <w:t xml:space="preserve">võlgnikul </w:t>
      </w:r>
      <w:r>
        <w:rPr>
          <w:rFonts w:ascii="Times New Roman" w:eastAsia="Times New Roman" w:hAnsi="Times New Roman" w:cs="Times New Roman"/>
          <w:sz w:val="24"/>
          <w:szCs w:val="24"/>
          <w:lang w:eastAsia="et-EE"/>
        </w:rPr>
        <w:t xml:space="preserve">on </w:t>
      </w:r>
      <w:r w:rsidRPr="0037023C">
        <w:rPr>
          <w:rFonts w:ascii="Times New Roman" w:eastAsia="Times New Roman" w:hAnsi="Times New Roman" w:cs="Times New Roman"/>
          <w:sz w:val="24"/>
          <w:szCs w:val="24"/>
          <w:lang w:eastAsia="et-EE"/>
        </w:rPr>
        <w:t>keela</w:t>
      </w:r>
      <w:r>
        <w:rPr>
          <w:rFonts w:ascii="Times New Roman" w:eastAsia="Times New Roman" w:hAnsi="Times New Roman" w:cs="Times New Roman"/>
          <w:sz w:val="24"/>
          <w:szCs w:val="24"/>
          <w:lang w:eastAsia="et-EE"/>
        </w:rPr>
        <w:t>tud</w:t>
      </w:r>
      <w:r w:rsidRPr="0037023C">
        <w:rPr>
          <w:rFonts w:ascii="Times New Roman" w:eastAsia="Times New Roman" w:hAnsi="Times New Roman" w:cs="Times New Roman"/>
          <w:sz w:val="24"/>
          <w:szCs w:val="24"/>
          <w:lang w:eastAsia="et-EE"/>
        </w:rPr>
        <w:t xml:space="preserve"> </w:t>
      </w:r>
      <w:r w:rsidRPr="0037023C">
        <w:rPr>
          <w:rFonts w:ascii="Times New Roman" w:eastAsia="Times New Roman" w:hAnsi="Times New Roman" w:cs="Times New Roman"/>
          <w:sz w:val="24"/>
          <w:szCs w:val="24"/>
          <w:lang w:eastAsia="et-EE"/>
        </w:rPr>
        <w:lastRenderedPageBreak/>
        <w:t>kogu oma vara käsutada ajutise halduri nõusolekuta.</w:t>
      </w:r>
      <w:r w:rsidR="00720CBA">
        <w:rPr>
          <w:rFonts w:ascii="Times New Roman" w:eastAsia="Times New Roman" w:hAnsi="Times New Roman" w:cs="Times New Roman"/>
          <w:sz w:val="24"/>
          <w:szCs w:val="24"/>
          <w:lang w:eastAsia="et-EE"/>
        </w:rPr>
        <w:t xml:space="preserve"> K</w:t>
      </w:r>
      <w:r w:rsidRPr="0037023C">
        <w:rPr>
          <w:rFonts w:ascii="Times New Roman" w:eastAsia="Times New Roman" w:hAnsi="Times New Roman" w:cs="Times New Roman"/>
          <w:sz w:val="24"/>
          <w:szCs w:val="24"/>
          <w:lang w:eastAsia="et-EE"/>
        </w:rPr>
        <w:t>äsutuskeelu kohaldamise korral peatub enne käsutuskeeldu alanud kohtumenetlus, milles võlgnik osaleb hageja või kostjana, kui kohtumenetlus puudutab võlgniku vara, mis pankroti väljakuulutamise korral muutuks pankrotivaraks. Kohtumenetlus peatub kuni pankrotiavalduse lahendamiseni</w:t>
      </w:r>
      <w:r>
        <w:rPr>
          <w:rFonts w:ascii="Times New Roman" w:eastAsia="Times New Roman" w:hAnsi="Times New Roman" w:cs="Times New Roman"/>
          <w:sz w:val="24"/>
          <w:szCs w:val="24"/>
          <w:lang w:eastAsia="et-EE"/>
        </w:rPr>
        <w:t xml:space="preserve"> (PankrS § 20 lg 3).</w:t>
      </w:r>
    </w:p>
    <w:p w14:paraId="0CBCD83D" w14:textId="4ABB8BE2" w:rsidR="009A3F15" w:rsidRPr="008F7B4F" w:rsidRDefault="00BB69C1" w:rsidP="009A3F15">
      <w:pPr>
        <w:spacing w:before="60" w:after="60" w:line="240" w:lineRule="auto"/>
        <w:jc w:val="both"/>
        <w:rPr>
          <w:rFonts w:ascii="Times New Roman" w:eastAsia="Times New Roman" w:hAnsi="Times New Roman" w:cs="Times New Roman"/>
          <w:sz w:val="24"/>
          <w:szCs w:val="24"/>
          <w:lang w:eastAsia="et-EE"/>
        </w:rPr>
      </w:pPr>
      <w:r w:rsidRPr="00BB69C1">
        <w:rPr>
          <w:rFonts w:ascii="Times New Roman" w:eastAsia="Times New Roman" w:hAnsi="Times New Roman" w:cs="Times New Roman"/>
          <w:sz w:val="24"/>
          <w:szCs w:val="24"/>
          <w:lang w:eastAsia="et-EE"/>
        </w:rPr>
        <w:t>Kohus selgitab, et võlgnik on kohustatud vastama kõikidele ajutise halduri päringutele võlgniku vara, võlgade ja majandustegevuse kohta. Nimetatud kohustuse täitmata jätmise korral võib kohus trahvida (PankrS § 22 lg 3 p 1, § 89 lg 1). Kui võlgnik on juriidiline isik, kohaldatakse käesoleva seaduse §-des 85–89 sätestatut vastavalt § 19 lõigetes 1 ja 3 nimetatud isikute suhtes, mh juriidilise isiku juhtorgani liikme suhtes</w:t>
      </w:r>
      <w:r>
        <w:rPr>
          <w:rFonts w:ascii="Times New Roman" w:eastAsia="Times New Roman" w:hAnsi="Times New Roman" w:cs="Times New Roman"/>
          <w:sz w:val="24"/>
          <w:szCs w:val="24"/>
          <w:lang w:eastAsia="et-EE"/>
        </w:rPr>
        <w:t xml:space="preserve"> (PankrS § 90)</w:t>
      </w:r>
      <w:r w:rsidR="009A3F15" w:rsidRPr="009A3F15">
        <w:rPr>
          <w:rFonts w:ascii="Times New Roman" w:eastAsia="Times New Roman" w:hAnsi="Times New Roman" w:cs="Times New Roman"/>
          <w:sz w:val="24"/>
          <w:szCs w:val="24"/>
          <w:lang w:eastAsia="et-EE"/>
        </w:rPr>
        <w:t>.</w:t>
      </w:r>
    </w:p>
    <w:p w14:paraId="43C04F69" w14:textId="77777777" w:rsidR="008F7B4F" w:rsidRPr="008F7B4F" w:rsidRDefault="008F7B4F" w:rsidP="008F7B4F">
      <w:pPr>
        <w:spacing w:before="60" w:after="60" w:line="240" w:lineRule="auto"/>
        <w:jc w:val="both"/>
        <w:rPr>
          <w:rFonts w:ascii="Times New Roman" w:eastAsia="Times New Roman" w:hAnsi="Times New Roman" w:cs="Times New Roman"/>
          <w:sz w:val="24"/>
          <w:szCs w:val="24"/>
          <w:lang w:eastAsia="et-EE"/>
        </w:rPr>
      </w:pPr>
    </w:p>
    <w:p w14:paraId="43B35246" w14:textId="77777777" w:rsidR="008F7B4F" w:rsidRPr="008F7B4F" w:rsidRDefault="008F7B4F" w:rsidP="008F7B4F">
      <w:pPr>
        <w:spacing w:after="0" w:line="240" w:lineRule="auto"/>
        <w:rPr>
          <w:rFonts w:ascii="Times New Roman" w:eastAsia="Times New Roman" w:hAnsi="Times New Roman" w:cs="Times New Roman"/>
          <w:i/>
          <w:sz w:val="24"/>
          <w:szCs w:val="24"/>
          <w:lang w:eastAsia="et-EE"/>
        </w:rPr>
      </w:pPr>
      <w:r w:rsidRPr="008F7B4F">
        <w:rPr>
          <w:rFonts w:ascii="Times New Roman" w:eastAsia="Times New Roman" w:hAnsi="Times New Roman" w:cs="Times New Roman"/>
          <w:i/>
          <w:sz w:val="24"/>
          <w:szCs w:val="24"/>
          <w:lang w:eastAsia="et-EE"/>
        </w:rPr>
        <w:t>/allkirjastatud digitaalselt/</w:t>
      </w:r>
    </w:p>
    <w:p w14:paraId="51682D2E" w14:textId="77777777" w:rsidR="008F7B4F" w:rsidRPr="008F7B4F" w:rsidRDefault="008F7B4F" w:rsidP="008F7B4F">
      <w:pPr>
        <w:spacing w:after="0" w:line="240" w:lineRule="auto"/>
        <w:rPr>
          <w:rFonts w:ascii="Times New Roman" w:eastAsia="Times New Roman" w:hAnsi="Times New Roman" w:cs="Times New Roman"/>
          <w:sz w:val="24"/>
          <w:szCs w:val="24"/>
          <w:lang w:eastAsia="et-EE"/>
        </w:rPr>
      </w:pPr>
      <w:r w:rsidRPr="008F7B4F">
        <w:rPr>
          <w:rFonts w:ascii="Times New Roman" w:eastAsia="Times New Roman" w:hAnsi="Times New Roman" w:cs="Times New Roman"/>
          <w:sz w:val="24"/>
          <w:szCs w:val="24"/>
          <w:lang w:eastAsia="et-EE"/>
        </w:rPr>
        <w:t>Maimu Laumets</w:t>
      </w:r>
    </w:p>
    <w:p w14:paraId="249A312D" w14:textId="77777777" w:rsidR="008F7B4F" w:rsidRPr="008F7B4F" w:rsidRDefault="008F7B4F" w:rsidP="008F7B4F">
      <w:pPr>
        <w:spacing w:after="0" w:line="240" w:lineRule="auto"/>
        <w:rPr>
          <w:rFonts w:ascii="Times New Roman" w:eastAsia="Times New Roman" w:hAnsi="Times New Roman" w:cs="Times New Roman"/>
          <w:sz w:val="24"/>
          <w:szCs w:val="24"/>
          <w:lang w:eastAsia="et-EE"/>
        </w:rPr>
      </w:pPr>
      <w:r w:rsidRPr="008F7B4F">
        <w:rPr>
          <w:rFonts w:ascii="Times New Roman" w:eastAsia="Times New Roman" w:hAnsi="Times New Roman" w:cs="Times New Roman"/>
          <w:sz w:val="24"/>
          <w:szCs w:val="24"/>
          <w:lang w:eastAsia="et-EE"/>
        </w:rPr>
        <w:t>Kohtunik</w:t>
      </w:r>
    </w:p>
    <w:sectPr w:rsidR="008F7B4F" w:rsidRPr="008F7B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24BDB"/>
    <w:multiLevelType w:val="hybridMultilevel"/>
    <w:tmpl w:val="C6EA9DB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57AF1F6E"/>
    <w:multiLevelType w:val="hybridMultilevel"/>
    <w:tmpl w:val="79A8B8C4"/>
    <w:lvl w:ilvl="0" w:tplc="3C6ED38E">
      <w:start w:val="2"/>
      <w:numFmt w:val="bullet"/>
      <w:lvlText w:val="-"/>
      <w:lvlJc w:val="left"/>
      <w:pPr>
        <w:ind w:left="720" w:hanging="360"/>
      </w:pPr>
      <w:rPr>
        <w:rFonts w:ascii="Times New Roman" w:eastAsia="Times New Roman"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16cid:durableId="20574647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6946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B4F"/>
    <w:rsid w:val="00011F69"/>
    <w:rsid w:val="000754EF"/>
    <w:rsid w:val="00100CB0"/>
    <w:rsid w:val="00194DD0"/>
    <w:rsid w:val="001A1A38"/>
    <w:rsid w:val="002228D8"/>
    <w:rsid w:val="00230F9B"/>
    <w:rsid w:val="00290AE7"/>
    <w:rsid w:val="002A655F"/>
    <w:rsid w:val="0037023C"/>
    <w:rsid w:val="003B2681"/>
    <w:rsid w:val="003B31BE"/>
    <w:rsid w:val="00470E18"/>
    <w:rsid w:val="00482307"/>
    <w:rsid w:val="004B5CD7"/>
    <w:rsid w:val="004D5F9C"/>
    <w:rsid w:val="004F6095"/>
    <w:rsid w:val="004F7EC4"/>
    <w:rsid w:val="0054638F"/>
    <w:rsid w:val="00567DF0"/>
    <w:rsid w:val="005B713A"/>
    <w:rsid w:val="005C5ABA"/>
    <w:rsid w:val="005D767F"/>
    <w:rsid w:val="006707A7"/>
    <w:rsid w:val="006B26F1"/>
    <w:rsid w:val="006C3554"/>
    <w:rsid w:val="00720CBA"/>
    <w:rsid w:val="00733DB8"/>
    <w:rsid w:val="007D0D73"/>
    <w:rsid w:val="007F53EA"/>
    <w:rsid w:val="00840C0E"/>
    <w:rsid w:val="00863A82"/>
    <w:rsid w:val="0088399B"/>
    <w:rsid w:val="008A5359"/>
    <w:rsid w:val="008F7B4F"/>
    <w:rsid w:val="00912183"/>
    <w:rsid w:val="00921C1C"/>
    <w:rsid w:val="00932BA8"/>
    <w:rsid w:val="00950F8B"/>
    <w:rsid w:val="00981BEF"/>
    <w:rsid w:val="009A3F15"/>
    <w:rsid w:val="009D1831"/>
    <w:rsid w:val="00A65ACC"/>
    <w:rsid w:val="00A71526"/>
    <w:rsid w:val="00AD18BE"/>
    <w:rsid w:val="00B24F33"/>
    <w:rsid w:val="00B546BA"/>
    <w:rsid w:val="00B67AD1"/>
    <w:rsid w:val="00BB69C1"/>
    <w:rsid w:val="00BE363F"/>
    <w:rsid w:val="00BF30EF"/>
    <w:rsid w:val="00BF6D15"/>
    <w:rsid w:val="00C22ED0"/>
    <w:rsid w:val="00C415A0"/>
    <w:rsid w:val="00CB092A"/>
    <w:rsid w:val="00CB30D9"/>
    <w:rsid w:val="00CC532C"/>
    <w:rsid w:val="00D0399B"/>
    <w:rsid w:val="00D11279"/>
    <w:rsid w:val="00D221C2"/>
    <w:rsid w:val="00DB5738"/>
    <w:rsid w:val="00E93362"/>
    <w:rsid w:val="00F70810"/>
    <w:rsid w:val="00F75400"/>
    <w:rsid w:val="00FB7C0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AFC28"/>
  <w15:chartTrackingRefBased/>
  <w15:docId w15:val="{C7DC2C52-6CDC-4572-BE9C-3B20C749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8F7B4F"/>
    <w:rPr>
      <w:color w:val="0563C1" w:themeColor="hyperlink"/>
      <w:u w:val="single"/>
    </w:rPr>
  </w:style>
  <w:style w:type="character" w:styleId="Lahendamatamainimine">
    <w:name w:val="Unresolved Mention"/>
    <w:basedOn w:val="Liguvaikefont"/>
    <w:uiPriority w:val="99"/>
    <w:semiHidden/>
    <w:unhideWhenUsed/>
    <w:rsid w:val="00BF6D15"/>
    <w:rPr>
      <w:color w:val="605E5C"/>
      <w:shd w:val="clear" w:color="auto" w:fill="E1DFDD"/>
    </w:rPr>
  </w:style>
  <w:style w:type="paragraph" w:styleId="Loendilik">
    <w:name w:val="List Paragraph"/>
    <w:basedOn w:val="Normaallaad"/>
    <w:uiPriority w:val="34"/>
    <w:qFormat/>
    <w:rsid w:val="00BF6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3</Pages>
  <Words>858</Words>
  <Characters>4979</Characters>
  <Application>Microsoft Office Word</Application>
  <DocSecurity>0</DocSecurity>
  <Lines>41</Lines>
  <Paragraphs>11</Paragraphs>
  <ScaleCrop>false</ScaleCrop>
  <HeadingPairs>
    <vt:vector size="2" baseType="variant">
      <vt:variant>
        <vt:lpstr>Pealkiri</vt:lpstr>
      </vt:variant>
      <vt:variant>
        <vt:i4>1</vt:i4>
      </vt:variant>
    </vt:vector>
  </HeadingPairs>
  <TitlesOfParts>
    <vt:vector size="1" baseType="lpstr">
      <vt:lpstr/>
    </vt:vector>
  </TitlesOfParts>
  <Company>Justiitsministeerium</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Tooming</dc:creator>
  <cp:keywords/>
  <dc:description/>
  <cp:lastModifiedBy>Maimu Laumets</cp:lastModifiedBy>
  <cp:revision>56</cp:revision>
  <dcterms:created xsi:type="dcterms:W3CDTF">2016-10-13T11:47:00Z</dcterms:created>
  <dcterms:modified xsi:type="dcterms:W3CDTF">2024-05-22T15:04:00Z</dcterms:modified>
</cp:coreProperties>
</file>